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bookmarkStart w:id="0" w:name="_GoBack"/>
      <w:bookmarkEnd w:id="0"/>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E739AB" w:rsidRPr="00FB6035" w:rsidRDefault="003E6EF3" w:rsidP="003E6EF3">
      <w:pPr>
        <w:tabs>
          <w:tab w:val="left" w:pos="142"/>
          <w:tab w:val="left" w:pos="567"/>
        </w:tabs>
        <w:spacing w:after="0" w:line="240" w:lineRule="auto"/>
        <w:jc w:val="both"/>
        <w:rPr>
          <w:rFonts w:ascii="Gadugi" w:hAnsi="Gadugi" w:cstheme="minorHAnsi"/>
          <w:b/>
          <w:szCs w:val="24"/>
        </w:rPr>
      </w:pPr>
      <w:r w:rsidRPr="00FB6035">
        <w:rPr>
          <w:rFonts w:ascii="Gadugi" w:hAnsi="Gadugi" w:cstheme="minorHAnsi"/>
          <w:b/>
          <w:szCs w:val="24"/>
        </w:rPr>
        <w:t>ID21APB0</w:t>
      </w:r>
      <w:r>
        <w:rPr>
          <w:rFonts w:ascii="Gadugi" w:hAnsi="Gadugi" w:cstheme="minorHAnsi"/>
          <w:b/>
          <w:szCs w:val="24"/>
        </w:rPr>
        <w:t>13</w:t>
      </w:r>
      <w:r w:rsidRPr="00FB6035">
        <w:rPr>
          <w:rFonts w:ascii="Gadugi" w:hAnsi="Gadugi" w:cstheme="minorHAnsi"/>
          <w:b/>
          <w:szCs w:val="24"/>
        </w:rPr>
        <w:t xml:space="preserve"> - </w:t>
      </w:r>
      <w:r w:rsidRPr="00FB6035">
        <w:rPr>
          <w:rFonts w:ascii="Gadugi" w:hAnsi="Gadugi" w:cstheme="minorHAnsi"/>
          <w:b/>
          <w:sz w:val="24"/>
          <w:szCs w:val="24"/>
        </w:rPr>
        <w:t xml:space="preserve">FORNITURA </w:t>
      </w:r>
      <w:r>
        <w:rPr>
          <w:rFonts w:ascii="Gadugi" w:hAnsi="Gadugi" w:cstheme="minorHAnsi"/>
          <w:b/>
          <w:sz w:val="24"/>
          <w:szCs w:val="24"/>
        </w:rPr>
        <w:t xml:space="preserve">E POSA IN OPERA DI UN IMPIANTO PER IL TRATTAMENTO DI ACQUA PER DIALISI DI TIPO ULTRAPURA, COMPRENDENTE IL SISTEMA DI BI-OSMOSI PER L’AZIENDA SANITARIA FRIULI OCCIDENTALE (ASFO). </w:t>
      </w:r>
      <w:r w:rsidR="00FB6035" w:rsidRPr="00FB6035">
        <w:rPr>
          <w:rFonts w:ascii="Gadugi" w:hAnsi="Gadugi" w:cstheme="minorHAnsi"/>
          <w:b/>
          <w:szCs w:val="24"/>
        </w:rPr>
        <w:t>Avviso di consultazione preliminare di mercato in</w:t>
      </w:r>
      <w:r w:rsidR="00FB6035">
        <w:rPr>
          <w:rFonts w:ascii="Gadugi" w:hAnsi="Gadugi" w:cstheme="minorHAnsi"/>
          <w:b/>
          <w:szCs w:val="24"/>
        </w:rPr>
        <w:t>t</w:t>
      </w:r>
      <w:r w:rsidR="00FB6035" w:rsidRPr="00FB6035">
        <w:rPr>
          <w:rFonts w:ascii="Gadugi" w:hAnsi="Gadugi" w:cstheme="minorHAnsi"/>
          <w:b/>
          <w:szCs w:val="24"/>
        </w:rPr>
        <w:t>egrativa</w:t>
      </w:r>
      <w:r w:rsidR="00581B69">
        <w:rPr>
          <w:rFonts w:ascii="Gadugi" w:hAnsi="Gadugi" w:cstheme="minorHAnsi"/>
          <w:b/>
          <w:szCs w:val="24"/>
        </w:rPr>
        <w:t>.</w:t>
      </w:r>
    </w:p>
    <w:p w:rsidR="00314876" w:rsidRDefault="00314876" w:rsidP="002347F5">
      <w:pPr>
        <w:pStyle w:val="Standard"/>
        <w:jc w:val="both"/>
        <w:rPr>
          <w:rFonts w:ascii="Gadugi" w:hAnsi="Gadugi" w:cstheme="minorHAnsi"/>
          <w:b/>
          <w:sz w:val="22"/>
          <w:szCs w:val="22"/>
        </w:rPr>
      </w:pP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invito all’incontro da remoto via TEAMS </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314876">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0B416F" w:rsidRDefault="002347F5" w:rsidP="00314876">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________________________________________________________________, sotto la sua personale responsabilità ed a piena conoscenza della responsabilità penale prevista per le dichiarazioni false dall’art. 76 del D.P.R. 445/2000 e dall’art. n. 496 c.p. </w:t>
      </w:r>
      <w:r w:rsidR="00314876" w:rsidRPr="008569C5">
        <w:rPr>
          <w:rFonts w:ascii="Gadugi" w:eastAsiaTheme="minorHAnsi" w:hAnsi="Gadugi" w:cstheme="minorBidi"/>
          <w:sz w:val="22"/>
          <w:szCs w:val="22"/>
        </w:rPr>
        <w:t>con riferimento all’</w:t>
      </w:r>
      <w:r w:rsidR="000B416F">
        <w:rPr>
          <w:rFonts w:ascii="Gadugi" w:eastAsiaTheme="minorHAnsi" w:hAnsi="Gadugi" w:cstheme="minorBidi"/>
          <w:sz w:val="22"/>
          <w:szCs w:val="22"/>
        </w:rPr>
        <w:t>a</w:t>
      </w:r>
      <w:r w:rsidR="00314876" w:rsidRPr="008569C5">
        <w:rPr>
          <w:rFonts w:ascii="Gadugi" w:eastAsiaTheme="minorHAnsi" w:hAnsi="Gadugi" w:cstheme="minorBidi"/>
          <w:sz w:val="22"/>
          <w:szCs w:val="22"/>
        </w:rPr>
        <w:t xml:space="preserve">vviso di consultazione preliminare di mercato </w:t>
      </w:r>
      <w:r w:rsidR="00581B69">
        <w:rPr>
          <w:rFonts w:ascii="Gadugi" w:eastAsiaTheme="minorHAnsi" w:hAnsi="Gadugi" w:cstheme="minorBidi"/>
          <w:sz w:val="22"/>
          <w:szCs w:val="22"/>
        </w:rPr>
        <w:t xml:space="preserve">integrativa </w:t>
      </w:r>
      <w:r w:rsidR="00314876" w:rsidRPr="008569C5">
        <w:rPr>
          <w:rFonts w:ascii="Gadugi" w:eastAsiaTheme="minorHAnsi" w:hAnsi="Gadugi" w:cstheme="minorBidi"/>
          <w:sz w:val="22"/>
          <w:szCs w:val="22"/>
        </w:rPr>
        <w:t>per</w:t>
      </w:r>
      <w:r w:rsidR="000B416F">
        <w:rPr>
          <w:rFonts w:ascii="Gadugi" w:eastAsiaTheme="minorHAnsi" w:hAnsi="Gadugi" w:cstheme="minorBidi"/>
          <w:sz w:val="22"/>
          <w:szCs w:val="22"/>
        </w:rPr>
        <w:t xml:space="preserve"> la </w:t>
      </w:r>
      <w:r w:rsidR="000B416F" w:rsidRPr="000B416F">
        <w:rPr>
          <w:rFonts w:ascii="Gadugi" w:eastAsiaTheme="minorHAnsi" w:hAnsi="Gadugi" w:cstheme="minorBidi"/>
          <w:kern w:val="0"/>
          <w:sz w:val="22"/>
          <w:szCs w:val="22"/>
          <w:lang w:val="it-IT" w:eastAsia="en-US" w:bidi="ar-SA"/>
        </w:rPr>
        <w:t xml:space="preserve">fornitura </w:t>
      </w:r>
      <w:r w:rsidR="00581B69">
        <w:rPr>
          <w:rFonts w:ascii="Gadugi" w:eastAsiaTheme="minorHAnsi" w:hAnsi="Gadugi" w:cstheme="minorBidi"/>
          <w:kern w:val="0"/>
          <w:sz w:val="22"/>
          <w:szCs w:val="22"/>
          <w:lang w:val="it-IT" w:eastAsia="en-US" w:bidi="ar-SA"/>
        </w:rPr>
        <w:t>e posa in opera di un impianto per il trattamento di acqua per dialisi di tipo ultrapura, comprendente il sistema di bi-osmosi per l’Azienda Sanitaria Friuli Occidentale (ASFO).</w:t>
      </w:r>
    </w:p>
    <w:p w:rsidR="002E6E52" w:rsidRPr="008569C5" w:rsidRDefault="002E6E52" w:rsidP="00314876">
      <w:pPr>
        <w:pStyle w:val="Standard"/>
        <w:jc w:val="both"/>
        <w:rPr>
          <w:rFonts w:ascii="Gadugi" w:eastAsiaTheme="minorHAnsi" w:hAnsi="Gadugi" w:cstheme="minorBidi"/>
          <w:sz w:val="22"/>
          <w:szCs w:val="22"/>
        </w:rPr>
      </w:pPr>
    </w:p>
    <w:p w:rsidR="00314876" w:rsidRPr="008569C5" w:rsidRDefault="00314876" w:rsidP="00314876">
      <w:pPr>
        <w:pStyle w:val="Standard"/>
        <w:jc w:val="both"/>
        <w:rPr>
          <w:rFonts w:ascii="Gadugi" w:eastAsiaTheme="minorHAnsi" w:hAnsi="Gadugi" w:cstheme="minorBidi"/>
          <w:kern w:val="0"/>
          <w:sz w:val="22"/>
          <w:szCs w:val="22"/>
          <w:lang w:val="it-IT" w:eastAsia="en-US" w:bidi="ar-SA"/>
        </w:rPr>
      </w:pPr>
    </w:p>
    <w:p w:rsidR="00314876" w:rsidRDefault="00314876" w:rsidP="00314876">
      <w:pPr>
        <w:spacing w:after="272"/>
        <w:ind w:right="62"/>
        <w:jc w:val="center"/>
        <w:rPr>
          <w:rFonts w:ascii="Gadugi" w:eastAsia="Gadugi" w:hAnsi="Gadugi" w:cs="Gadugi"/>
        </w:rPr>
      </w:pPr>
      <w:r w:rsidRPr="008569C5">
        <w:rPr>
          <w:rFonts w:ascii="Gadugi" w:eastAsia="Gadugi" w:hAnsi="Gadugi" w:cs="Gadugi"/>
          <w:b/>
        </w:rPr>
        <w:t>C H I E D E</w:t>
      </w:r>
      <w:r w:rsidRPr="008569C5">
        <w:rPr>
          <w:rFonts w:ascii="Gadugi" w:eastAsia="Gadugi" w:hAnsi="Gadugi" w:cs="Gadugi"/>
        </w:rPr>
        <w:t xml:space="preserve"> </w:t>
      </w:r>
    </w:p>
    <w:p w:rsidR="002E6E52" w:rsidRPr="008569C5" w:rsidRDefault="002E6E52" w:rsidP="00314876">
      <w:pPr>
        <w:spacing w:after="272"/>
        <w:ind w:right="62"/>
        <w:jc w:val="center"/>
      </w:pPr>
    </w:p>
    <w:p w:rsidR="00314876" w:rsidRPr="008569C5" w:rsidRDefault="00314876" w:rsidP="00246F3D">
      <w:pPr>
        <w:numPr>
          <w:ilvl w:val="0"/>
          <w:numId w:val="7"/>
        </w:numPr>
        <w:spacing w:after="1" w:line="359" w:lineRule="auto"/>
        <w:ind w:right="60" w:hanging="360"/>
        <w:jc w:val="both"/>
      </w:pPr>
      <w:r w:rsidRPr="008569C5">
        <w:rPr>
          <w:rFonts w:ascii="Gadugi" w:eastAsia="Gadugi" w:hAnsi="Gadugi" w:cs="Gadugi"/>
        </w:rPr>
        <w:t xml:space="preserve">di essere invitato all’incontro organizzato da ARCS che si svolgerà da remoto tramite la piattaforma TEAMS di Microsoft, fissato per le </w:t>
      </w:r>
      <w:r w:rsidRPr="009C4C04">
        <w:rPr>
          <w:rFonts w:ascii="Gadugi" w:eastAsia="Gadugi" w:hAnsi="Gadugi" w:cs="Gadugi"/>
          <w:b/>
        </w:rPr>
        <w:t xml:space="preserve">ore </w:t>
      </w:r>
      <w:r w:rsidR="0034044C" w:rsidRPr="009C4C04">
        <w:rPr>
          <w:rFonts w:ascii="Gadugi" w:eastAsia="Gadugi" w:hAnsi="Gadugi" w:cs="Gadugi"/>
          <w:b/>
        </w:rPr>
        <w:t>09:</w:t>
      </w:r>
      <w:r w:rsidR="00FB6035" w:rsidRPr="009C4C04">
        <w:rPr>
          <w:rFonts w:ascii="Gadugi" w:eastAsia="Gadugi" w:hAnsi="Gadugi" w:cs="Gadugi"/>
          <w:b/>
        </w:rPr>
        <w:t>00</w:t>
      </w:r>
      <w:r w:rsidR="0034044C">
        <w:rPr>
          <w:rFonts w:ascii="Gadugi" w:eastAsia="Gadugi" w:hAnsi="Gadugi" w:cs="Gadugi"/>
        </w:rPr>
        <w:t xml:space="preserve"> </w:t>
      </w:r>
      <w:r w:rsidRPr="008569C5">
        <w:rPr>
          <w:rFonts w:ascii="Gadugi" w:eastAsia="Gadugi" w:hAnsi="Gadugi" w:cs="Gadugi"/>
        </w:rPr>
        <w:t>del giorno</w:t>
      </w:r>
      <w:r w:rsidR="0034044C">
        <w:rPr>
          <w:rFonts w:ascii="Gadugi" w:eastAsia="Gadugi" w:hAnsi="Gadugi" w:cs="Gadugi"/>
        </w:rPr>
        <w:t xml:space="preserve"> </w:t>
      </w:r>
      <w:r w:rsidR="00FB6035" w:rsidRPr="009C4C04">
        <w:rPr>
          <w:rFonts w:ascii="Gadugi" w:eastAsia="Gadugi" w:hAnsi="Gadugi" w:cs="Gadugi"/>
          <w:b/>
        </w:rPr>
        <w:t>10</w:t>
      </w:r>
      <w:r w:rsidR="0034044C" w:rsidRPr="009C4C04">
        <w:rPr>
          <w:rFonts w:ascii="Gadugi" w:eastAsia="Gadugi" w:hAnsi="Gadugi" w:cs="Gadugi"/>
          <w:b/>
        </w:rPr>
        <w:t>/</w:t>
      </w:r>
      <w:r w:rsidR="00FB6035" w:rsidRPr="009C4C04">
        <w:rPr>
          <w:rFonts w:ascii="Gadugi" w:eastAsia="Gadugi" w:hAnsi="Gadugi" w:cs="Gadugi"/>
          <w:b/>
        </w:rPr>
        <w:t>03</w:t>
      </w:r>
      <w:r w:rsidR="0034044C" w:rsidRPr="009C4C04">
        <w:rPr>
          <w:rFonts w:ascii="Gadugi" w:eastAsia="Gadugi" w:hAnsi="Gadugi" w:cs="Gadugi"/>
          <w:b/>
        </w:rPr>
        <w:t>/202</w:t>
      </w:r>
      <w:r w:rsidR="00FB6035" w:rsidRPr="009C4C04">
        <w:rPr>
          <w:rFonts w:ascii="Gadugi" w:eastAsia="Gadugi" w:hAnsi="Gadugi" w:cs="Gadugi"/>
          <w:b/>
        </w:rPr>
        <w:t>2</w:t>
      </w:r>
      <w:r w:rsidRPr="008569C5">
        <w:rPr>
          <w:rFonts w:ascii="Gadugi" w:eastAsia="Gadugi" w:hAnsi="Gadugi" w:cs="Gadugi"/>
        </w:rPr>
        <w:t xml:space="preserve">  </w:t>
      </w:r>
    </w:p>
    <w:p w:rsidR="00314876" w:rsidRPr="008569C5" w:rsidRDefault="00766F2F" w:rsidP="00246F3D">
      <w:pPr>
        <w:numPr>
          <w:ilvl w:val="0"/>
          <w:numId w:val="7"/>
        </w:numPr>
        <w:spacing w:after="4" w:line="359" w:lineRule="auto"/>
        <w:ind w:right="60" w:hanging="360"/>
        <w:jc w:val="both"/>
      </w:pPr>
      <w:r>
        <w:rPr>
          <w:rFonts w:ascii="Gadugi" w:eastAsia="Gadugi" w:hAnsi="Gadugi" w:cs="Gadugi"/>
          <w:b/>
        </w:rPr>
        <w:t xml:space="preserve">che l’indirizzo mail al </w:t>
      </w:r>
      <w:r w:rsidR="00246F3D" w:rsidRPr="008569C5">
        <w:rPr>
          <w:rFonts w:ascii="Gadugi" w:eastAsia="Gadugi" w:hAnsi="Gadugi" w:cs="Gadugi"/>
          <w:b/>
        </w:rPr>
        <w:t xml:space="preserve">quale inoltrare il link per </w:t>
      </w:r>
      <w:r w:rsidR="00314876" w:rsidRPr="008569C5">
        <w:rPr>
          <w:rFonts w:ascii="Gadugi" w:eastAsia="Gadugi" w:hAnsi="Gadugi" w:cs="Gadugi"/>
          <w:b/>
        </w:rPr>
        <w:t>la partecipazione è il seguente</w:t>
      </w:r>
      <w:r w:rsidR="00314876" w:rsidRPr="008569C5">
        <w:rPr>
          <w:rFonts w:ascii="Gadugi" w:eastAsia="Gadugi" w:hAnsi="Gadugi" w:cs="Gadugi"/>
        </w:rPr>
        <w:t>:________________________________</w:t>
      </w:r>
    </w:p>
    <w:p w:rsidR="00314876" w:rsidRPr="008569C5" w:rsidRDefault="00314876" w:rsidP="00314876">
      <w:pPr>
        <w:spacing w:after="4" w:line="359" w:lineRule="auto"/>
        <w:ind w:right="60"/>
        <w:jc w:val="both"/>
        <w:rPr>
          <w:rFonts w:ascii="Gadugi" w:eastAsia="Gadugi" w:hAnsi="Gadugi" w:cs="Gadugi"/>
        </w:rPr>
      </w:pPr>
    </w:p>
    <w:p w:rsidR="00180299" w:rsidRPr="008569C5" w:rsidRDefault="00180299" w:rsidP="00180299">
      <w:pPr>
        <w:spacing w:after="4" w:line="359"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Default="000C55FA" w:rsidP="00314876">
      <w:pPr>
        <w:spacing w:after="4" w:line="359" w:lineRule="auto"/>
        <w:ind w:right="60"/>
        <w:jc w:val="both"/>
        <w:rPr>
          <w:rFonts w:ascii="Gadugi" w:eastAsia="Gadugi" w:hAnsi="Gadugi" w:cs="Gadugi"/>
        </w:rPr>
      </w:pPr>
    </w:p>
    <w:p w:rsidR="000C55FA" w:rsidRPr="00211A10" w:rsidRDefault="00314876" w:rsidP="00211A10">
      <w:pPr>
        <w:pStyle w:val="Paragrafoelenco"/>
        <w:numPr>
          <w:ilvl w:val="3"/>
          <w:numId w:val="8"/>
        </w:numPr>
        <w:spacing w:after="4" w:line="359" w:lineRule="auto"/>
        <w:ind w:left="709" w:right="60"/>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s.m.i.</w:t>
      </w:r>
    </w:p>
    <w:p w:rsidR="00211A10" w:rsidRDefault="00211A10" w:rsidP="00211A10">
      <w:pPr>
        <w:pStyle w:val="Paragrafoelenco"/>
        <w:numPr>
          <w:ilvl w:val="0"/>
          <w:numId w:val="8"/>
        </w:numPr>
        <w:spacing w:after="0" w:line="240" w:lineRule="auto"/>
        <w:contextualSpacing w:val="0"/>
        <w:rPr>
          <w:rFonts w:ascii="Gadugi" w:hAnsi="Gadugi"/>
          <w:color w:val="000000"/>
        </w:rPr>
      </w:pPr>
      <w:r>
        <w:rPr>
          <w:rFonts w:ascii="Gadugi" w:hAnsi="Gadugi"/>
          <w:color w:val="000000"/>
        </w:rPr>
        <w:lastRenderedPageBreak/>
        <w:t>l’Operatore economico è iscritto al registro delle imprese della C.C.I.A.A. di _____________al n°______________ o analogo Registro dello Stato di appartenenza, per le attività inerenti l’oggetto della procedura di che trattasi;</w:t>
      </w:r>
    </w:p>
    <w:p w:rsidR="00211A10" w:rsidRDefault="00211A10" w:rsidP="006461B7">
      <w:pPr>
        <w:spacing w:after="4" w:line="359" w:lineRule="auto"/>
        <w:ind w:right="60"/>
        <w:jc w:val="both"/>
        <w:rPr>
          <w:rFonts w:ascii="Gadugi" w:hAnsi="Gadugi"/>
        </w:rPr>
      </w:pPr>
    </w:p>
    <w:p w:rsidR="0047579C" w:rsidRPr="0047579C" w:rsidRDefault="0047579C" w:rsidP="0047579C">
      <w:pPr>
        <w:spacing w:after="120"/>
        <w:jc w:val="center"/>
        <w:rPr>
          <w:rFonts w:ascii="Gadugi" w:hAnsi="Gadugi"/>
          <w:b/>
          <w:color w:val="000000"/>
        </w:rPr>
      </w:pPr>
      <w:r w:rsidRPr="0047579C">
        <w:rPr>
          <w:rFonts w:ascii="Gadugi" w:hAnsi="Gadugi"/>
          <w:b/>
          <w:color w:val="000000"/>
        </w:rPr>
        <w:t>PRENDE ATTO DEL FATTO CHE:</w:t>
      </w:r>
    </w:p>
    <w:p w:rsidR="0047579C" w:rsidRDefault="0047579C" w:rsidP="0047579C">
      <w:pPr>
        <w:pStyle w:val="Paragrafoelenco"/>
        <w:numPr>
          <w:ilvl w:val="0"/>
          <w:numId w:val="9"/>
        </w:numPr>
        <w:spacing w:after="120" w:line="240" w:lineRule="auto"/>
        <w:contextualSpacing w:val="0"/>
        <w:jc w:val="both"/>
        <w:rPr>
          <w:rFonts w:ascii="Gadugi" w:hAnsi="Gadugi"/>
          <w:color w:val="000000"/>
          <w:sz w:val="20"/>
          <w:szCs w:val="20"/>
        </w:rPr>
      </w:pPr>
      <w:bookmarkStart w:id="1" w:name="_Hlk61432087"/>
      <w:r>
        <w:rPr>
          <w:rFonts w:ascii="Gadugi" w:hAnsi="Gadugi"/>
          <w:color w:val="000000"/>
        </w:rPr>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della presente </w:t>
      </w:r>
      <w:r w:rsidR="00224772">
        <w:rPr>
          <w:rFonts w:ascii="Gadugi" w:hAnsi="Gadugi"/>
          <w:color w:val="000000"/>
        </w:rPr>
        <w:t>dialogo</w:t>
      </w:r>
      <w:r>
        <w:rPr>
          <w:rFonts w:ascii="Gadugi" w:hAnsi="Gadugi"/>
          <w:color w:val="000000"/>
        </w:rPr>
        <w:t>.</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di aver preso atto dell’informativa di cui all’art. 13 del “Regolamento Europeo </w:t>
      </w:r>
      <w:r w:rsidRPr="0047579C">
        <w:rPr>
          <w:rFonts w:ascii="Gadugi" w:hAnsi="Gadugi"/>
          <w:color w:val="000000"/>
        </w:rPr>
        <w:t>Generale sulla Protezione dei Dati</w:t>
      </w:r>
      <w:r>
        <w:rPr>
          <w:rFonts w:ascii="Gadugi" w:hAnsi="Gadugi"/>
          <w:color w:val="000000"/>
        </w:rPr>
        <w:t xml:space="preserve"> 2016/679</w:t>
      </w:r>
    </w:p>
    <w:p w:rsidR="0047579C" w:rsidRDefault="0047579C" w:rsidP="006461B7">
      <w:pPr>
        <w:spacing w:after="4" w:line="359" w:lineRule="auto"/>
        <w:ind w:right="60"/>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FE" w:rsidRDefault="003207FE">
      <w:pPr>
        <w:spacing w:after="0" w:line="240" w:lineRule="auto"/>
      </w:pPr>
      <w:r>
        <w:separator/>
      </w:r>
    </w:p>
  </w:endnote>
  <w:endnote w:type="continuationSeparator" w:id="0">
    <w:p w:rsidR="003207FE" w:rsidRDefault="0032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3207FE">
    <w:pPr>
      <w:pStyle w:val="Pidipagina"/>
    </w:pPr>
  </w:p>
  <w:p w:rsidR="008F0722" w:rsidRDefault="003207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FE" w:rsidRDefault="003207FE">
      <w:pPr>
        <w:spacing w:after="0" w:line="240" w:lineRule="auto"/>
      </w:pPr>
      <w:r>
        <w:separator/>
      </w:r>
    </w:p>
  </w:footnote>
  <w:footnote w:type="continuationSeparator" w:id="0">
    <w:p w:rsidR="003207FE" w:rsidRDefault="0032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B416F"/>
    <w:rsid w:val="000C55FA"/>
    <w:rsid w:val="000F248F"/>
    <w:rsid w:val="000F251A"/>
    <w:rsid w:val="001401FC"/>
    <w:rsid w:val="001608D9"/>
    <w:rsid w:val="00165FD0"/>
    <w:rsid w:val="00180299"/>
    <w:rsid w:val="00211A10"/>
    <w:rsid w:val="002218F8"/>
    <w:rsid w:val="00224772"/>
    <w:rsid w:val="002323EF"/>
    <w:rsid w:val="002347F5"/>
    <w:rsid w:val="00246F3D"/>
    <w:rsid w:val="00265369"/>
    <w:rsid w:val="00294E7A"/>
    <w:rsid w:val="0029639A"/>
    <w:rsid w:val="002D35D5"/>
    <w:rsid w:val="002E046D"/>
    <w:rsid w:val="002E473B"/>
    <w:rsid w:val="002E6E52"/>
    <w:rsid w:val="00314876"/>
    <w:rsid w:val="003207FE"/>
    <w:rsid w:val="0034044C"/>
    <w:rsid w:val="0034224B"/>
    <w:rsid w:val="00366448"/>
    <w:rsid w:val="00366C85"/>
    <w:rsid w:val="003C3F53"/>
    <w:rsid w:val="003E6EF3"/>
    <w:rsid w:val="003F2680"/>
    <w:rsid w:val="0047579C"/>
    <w:rsid w:val="004812AB"/>
    <w:rsid w:val="004B3E69"/>
    <w:rsid w:val="004C4627"/>
    <w:rsid w:val="00526B98"/>
    <w:rsid w:val="0053166A"/>
    <w:rsid w:val="00581B69"/>
    <w:rsid w:val="00582EC9"/>
    <w:rsid w:val="005900E3"/>
    <w:rsid w:val="006461B7"/>
    <w:rsid w:val="00660A36"/>
    <w:rsid w:val="007151FD"/>
    <w:rsid w:val="00766F2F"/>
    <w:rsid w:val="007857B8"/>
    <w:rsid w:val="00831005"/>
    <w:rsid w:val="00847BD5"/>
    <w:rsid w:val="008569C5"/>
    <w:rsid w:val="00893F01"/>
    <w:rsid w:val="0090653B"/>
    <w:rsid w:val="009C4C04"/>
    <w:rsid w:val="009F6AE8"/>
    <w:rsid w:val="00A0752D"/>
    <w:rsid w:val="00A15C9F"/>
    <w:rsid w:val="00A5518D"/>
    <w:rsid w:val="00A9739C"/>
    <w:rsid w:val="00C1171A"/>
    <w:rsid w:val="00C31EFC"/>
    <w:rsid w:val="00C414CD"/>
    <w:rsid w:val="00C6694E"/>
    <w:rsid w:val="00D05E1A"/>
    <w:rsid w:val="00D641A5"/>
    <w:rsid w:val="00E739AB"/>
    <w:rsid w:val="00EB072F"/>
    <w:rsid w:val="00EC2F02"/>
    <w:rsid w:val="00EC4BF8"/>
    <w:rsid w:val="00EE273E"/>
    <w:rsid w:val="00F14DD9"/>
    <w:rsid w:val="00F310B6"/>
    <w:rsid w:val="00F33869"/>
    <w:rsid w:val="00F56A3C"/>
    <w:rsid w:val="00F956C8"/>
    <w:rsid w:val="00FB6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1A4F-B7E2-4B6F-95E9-4CA324EB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Serena Toscano</cp:lastModifiedBy>
  <cp:revision>2</cp:revision>
  <cp:lastPrinted>2020-11-04T12:21:00Z</cp:lastPrinted>
  <dcterms:created xsi:type="dcterms:W3CDTF">2022-02-24T09:57:00Z</dcterms:created>
  <dcterms:modified xsi:type="dcterms:W3CDTF">2022-02-24T09:57:00Z</dcterms:modified>
</cp:coreProperties>
</file>