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174A79"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174A79">
        <w:rPr>
          <w:rFonts w:asciiTheme="majorHAnsi" w:hAnsiTheme="majorHAnsi" w:cs="Tahoma"/>
          <w:b/>
          <w:sz w:val="40"/>
          <w:szCs w:val="40"/>
        </w:rPr>
        <w:t>ID</w:t>
      </w:r>
      <w:r w:rsidR="007D2DCA" w:rsidRPr="00174A79">
        <w:rPr>
          <w:rFonts w:asciiTheme="majorHAnsi" w:hAnsiTheme="majorHAnsi" w:cs="Tahoma"/>
          <w:b/>
          <w:sz w:val="40"/>
          <w:szCs w:val="40"/>
        </w:rPr>
        <w:t>.</w:t>
      </w:r>
      <w:r w:rsidR="00174A79" w:rsidRPr="00174A79">
        <w:rPr>
          <w:rFonts w:asciiTheme="majorHAnsi" w:hAnsiTheme="majorHAnsi" w:cs="Tahoma"/>
          <w:b/>
          <w:sz w:val="40"/>
          <w:szCs w:val="40"/>
        </w:rPr>
        <w:t>16REA015</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7C71B0"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r w:rsidR="001A722B" w:rsidRPr="007C71B0">
        <w:rPr>
          <w:rFonts w:asciiTheme="majorHAnsi" w:hAnsiTheme="majorHAnsi" w:cs="Tahoma"/>
          <w:sz w:val="40"/>
          <w:szCs w:val="40"/>
        </w:rPr>
        <w:t xml:space="preserve">DI </w:t>
      </w:r>
      <w:r w:rsidR="007C2D7A" w:rsidRPr="007C71B0">
        <w:rPr>
          <w:rFonts w:asciiTheme="majorHAnsi" w:hAnsiTheme="majorHAnsi" w:cs="Tahoma"/>
          <w:sz w:val="40"/>
          <w:szCs w:val="40"/>
        </w:rPr>
        <w:t xml:space="preserve">MATERIALE DI CONSUMO CON NOLEGGIO E ASSISTENZA TECNICA DI APPARECCHIATURA NECESSARIA ALL’ESECUZIONE DI ESAMI DI AGGREGOMETRIA PIASTRINICA DA ESEGUIRE SU SANGUE INTERO </w:t>
      </w:r>
      <w:r w:rsidR="00BC2734" w:rsidRPr="007C71B0">
        <w:rPr>
          <w:rFonts w:asciiTheme="majorHAnsi" w:hAnsiTheme="majorHAnsi" w:cs="Tahoma"/>
          <w:sz w:val="40"/>
          <w:szCs w:val="40"/>
        </w:rPr>
        <w:t xml:space="preserve"> </w:t>
      </w:r>
      <w:r w:rsidR="00885C1E" w:rsidRPr="007C71B0">
        <w:rPr>
          <w:rFonts w:asciiTheme="majorHAnsi" w:hAnsiTheme="majorHAnsi" w:cs="Tahoma"/>
          <w:sz w:val="40"/>
          <w:szCs w:val="40"/>
        </w:rPr>
        <w:t>DESTINATA ALLA SOC. CARDIOLOGIA</w:t>
      </w:r>
      <w:r w:rsidR="00174A79">
        <w:rPr>
          <w:rFonts w:asciiTheme="majorHAnsi" w:hAnsiTheme="majorHAnsi" w:cs="Tahoma"/>
          <w:sz w:val="40"/>
          <w:szCs w:val="40"/>
        </w:rPr>
        <w:t xml:space="preserve"> DI ASUI.UD</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D00F55">
        <w:rPr>
          <w:rFonts w:asciiTheme="majorHAnsi" w:hAnsiTheme="majorHAnsi" w:cs="Tahoma"/>
          <w:sz w:val="22"/>
          <w:szCs w:val="22"/>
        </w:rPr>
        <w:t>8</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D00F55">
        <w:rPr>
          <w:rFonts w:asciiTheme="majorHAnsi" w:hAnsiTheme="majorHAnsi" w:cs="Tahoma"/>
          <w:sz w:val="22"/>
          <w:szCs w:val="22"/>
        </w:rPr>
        <w:t>9</w:t>
      </w:r>
      <w:r w:rsidR="005C0DB7" w:rsidRPr="005D5727">
        <w:rPr>
          <w:rFonts w:asciiTheme="majorHAnsi" w:hAnsiTheme="majorHAnsi" w:cs="Tahoma"/>
          <w:sz w:val="22"/>
          <w:szCs w:val="22"/>
        </w:rPr>
        <w:t xml:space="preserve"> Rinvio allo Schema di </w:t>
      </w:r>
      <w:r w:rsidR="006B1421">
        <w:rPr>
          <w:rFonts w:asciiTheme="majorHAnsi" w:hAnsiTheme="majorHAnsi" w:cs="Tahoma"/>
          <w:sz w:val="22"/>
          <w:szCs w:val="22"/>
        </w:rPr>
        <w:t>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D00F55">
        <w:rPr>
          <w:rFonts w:asciiTheme="majorHAnsi" w:hAnsiTheme="majorHAnsi" w:cs="Tahoma"/>
          <w:sz w:val="22"/>
          <w:szCs w:val="22"/>
        </w:rPr>
        <w:t>0</w:t>
      </w:r>
      <w:r w:rsidRPr="005D5727">
        <w:rPr>
          <w:rFonts w:asciiTheme="majorHAnsi" w:hAnsiTheme="majorHAnsi" w:cs="Tahoma"/>
          <w:sz w:val="22"/>
          <w:szCs w:val="22"/>
        </w:rPr>
        <w:t xml:space="preserve">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D00F55">
        <w:rPr>
          <w:rFonts w:asciiTheme="majorHAnsi" w:hAnsiTheme="majorHAnsi" w:cs="Tahoma"/>
          <w:sz w:val="22"/>
          <w:szCs w:val="22"/>
        </w:rPr>
        <w:t>1</w:t>
      </w:r>
      <w:r w:rsidR="004C7B6A" w:rsidRPr="005D5727">
        <w:rPr>
          <w:rFonts w:asciiTheme="majorHAnsi" w:hAnsiTheme="majorHAnsi" w:cs="Tahoma"/>
          <w:sz w:val="22"/>
          <w:szCs w:val="22"/>
        </w:rPr>
        <w:t xml:space="preserve">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Lgs.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DF2EAC">
        <w:rPr>
          <w:rFonts w:ascii="Cambria" w:hAnsi="Cambria" w:cs="Tahoma"/>
          <w:sz w:val="22"/>
          <w:szCs w:val="22"/>
        </w:rPr>
        <w:t>MATERIALE DI CONSUMO CON NOLEGGIO E ASSISTENZA TECNICA DI APPARECCHIATURA NECESSARIA ALL’ESECUZION</w:t>
      </w:r>
      <w:r w:rsidR="00174A79">
        <w:rPr>
          <w:rFonts w:ascii="Cambria" w:hAnsi="Cambria" w:cs="Tahoma"/>
          <w:sz w:val="22"/>
          <w:szCs w:val="22"/>
        </w:rPr>
        <w:t>E</w:t>
      </w:r>
      <w:r w:rsidR="00DF2EAC">
        <w:rPr>
          <w:rFonts w:ascii="Cambria" w:hAnsi="Cambria" w:cs="Tahoma"/>
          <w:sz w:val="22"/>
          <w:szCs w:val="22"/>
        </w:rPr>
        <w:t xml:space="preserve"> DI ESAMI DI AGGREGOMETRIA</w:t>
      </w:r>
      <w:r w:rsidR="00B25C4F">
        <w:rPr>
          <w:rFonts w:ascii="Cambria" w:hAnsi="Cambria" w:cs="Tahoma"/>
          <w:sz w:val="22"/>
          <w:szCs w:val="22"/>
        </w:rPr>
        <w:t xml:space="preserve"> PIASTRINICA DA ESEGUIRE SU SANGUE INTERO DESTINATA ALLA SOC CARDIOLOGIA</w:t>
      </w:r>
      <w:r w:rsidR="00174A79">
        <w:rPr>
          <w:rFonts w:ascii="Cambria" w:hAnsi="Cambria" w:cs="Tahoma"/>
          <w:sz w:val="22"/>
          <w:szCs w:val="22"/>
        </w:rPr>
        <w:t xml:space="preserve"> DI </w:t>
      </w:r>
      <w:r w:rsidR="00174A79" w:rsidRPr="00174A79">
        <w:rPr>
          <w:rFonts w:ascii="Cambria" w:hAnsi="Cambria" w:cs="Tahoma"/>
          <w:sz w:val="22"/>
          <w:szCs w:val="22"/>
        </w:rPr>
        <w:t>ASUI.UD</w:t>
      </w:r>
      <w:r w:rsidR="00B25C4F" w:rsidRPr="00174A79">
        <w:rPr>
          <w:rFonts w:ascii="Cambria" w:hAnsi="Cambria" w:cs="Tahoma"/>
          <w:sz w:val="22"/>
          <w:szCs w:val="22"/>
        </w:rPr>
        <w:t xml:space="preserve"> </w:t>
      </w:r>
      <w:r w:rsidR="005838E9" w:rsidRPr="00174A79">
        <w:rPr>
          <w:rFonts w:ascii="Cambria" w:hAnsi="Cambria" w:cs="Tahoma"/>
          <w:sz w:val="22"/>
          <w:szCs w:val="22"/>
        </w:rPr>
        <w:t xml:space="preserve"> (ID.</w:t>
      </w:r>
      <w:r w:rsidR="00174A79" w:rsidRPr="00174A79">
        <w:rPr>
          <w:rFonts w:ascii="Cambria" w:hAnsi="Cambria" w:cs="Tahoma"/>
          <w:sz w:val="22"/>
          <w:szCs w:val="22"/>
        </w:rPr>
        <w:t>16REA015</w:t>
      </w:r>
      <w:r w:rsidR="005838E9" w:rsidRPr="00174A79">
        <w:rPr>
          <w:rFonts w:ascii="Cambria" w:hAnsi="Cambria" w:cs="Tahoma"/>
          <w:sz w:val="22"/>
          <w:szCs w:val="22"/>
        </w:rPr>
        <w:t>)</w:t>
      </w:r>
      <w:r w:rsidRPr="00174A79">
        <w:rPr>
          <w:rFonts w:ascii="Cambria" w:hAnsi="Cambria" w:cs="Tahoma"/>
          <w:sz w:val="22"/>
          <w:szCs w:val="22"/>
        </w:rPr>
        <w:t>, con</w:t>
      </w:r>
      <w:r w:rsidRPr="006B2373">
        <w:rPr>
          <w:rFonts w:ascii="Cambria" w:hAnsi="Cambria" w:cs="Tahoma"/>
          <w:sz w:val="22"/>
          <w:szCs w:val="22"/>
        </w:rPr>
        <w:t xml:space="preserve">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00861">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00861">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Consip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00861">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00861">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DI </w:t>
      </w:r>
      <w:r w:rsidR="00B25C4F">
        <w:rPr>
          <w:rFonts w:ascii="Cambria" w:hAnsi="Cambria" w:cs="Tahoma"/>
          <w:sz w:val="22"/>
          <w:szCs w:val="22"/>
        </w:rPr>
        <w:t>MATERIALE DI CONSUMO CON NOLEGGIO E ASSISTENZA TECNICA DI APPARECCHIATURA NECESSARIA ALL’ESECUZION</w:t>
      </w:r>
      <w:r w:rsidR="00174A79">
        <w:rPr>
          <w:rFonts w:ascii="Cambria" w:hAnsi="Cambria" w:cs="Tahoma"/>
          <w:sz w:val="22"/>
          <w:szCs w:val="22"/>
        </w:rPr>
        <w:t>E</w:t>
      </w:r>
      <w:r w:rsidR="00B25C4F">
        <w:rPr>
          <w:rFonts w:ascii="Cambria" w:hAnsi="Cambria" w:cs="Tahoma"/>
          <w:sz w:val="22"/>
          <w:szCs w:val="22"/>
        </w:rPr>
        <w:t xml:space="preserve"> DI ESAMI DI AGGREGOMETRIA PIASTRINICA DA ESEGUIRE SU SANGUE INTERO DESTINATA ALLA SOC CARDIOLOGIA</w:t>
      </w:r>
      <w:r w:rsidR="00174A79">
        <w:rPr>
          <w:rFonts w:ascii="Cambria" w:hAnsi="Cambria" w:cs="Tahoma"/>
          <w:sz w:val="22"/>
          <w:szCs w:val="22"/>
        </w:rPr>
        <w:t xml:space="preserve"> </w:t>
      </w:r>
      <w:r w:rsidR="00174A79" w:rsidRPr="00174A79">
        <w:rPr>
          <w:rFonts w:ascii="Cambria" w:hAnsi="Cambria" w:cs="Tahoma"/>
          <w:sz w:val="22"/>
          <w:szCs w:val="22"/>
        </w:rPr>
        <w:t>DI ASUI.UD</w:t>
      </w:r>
      <w:r w:rsidR="00B25C4F" w:rsidRPr="00174A79">
        <w:rPr>
          <w:rFonts w:ascii="Cambria" w:hAnsi="Cambria" w:cs="Tahoma"/>
          <w:sz w:val="22"/>
          <w:szCs w:val="22"/>
        </w:rPr>
        <w:t xml:space="preserve"> </w:t>
      </w:r>
      <w:r w:rsidR="00192727" w:rsidRPr="00174A79">
        <w:rPr>
          <w:rFonts w:asciiTheme="majorHAnsi" w:hAnsiTheme="majorHAnsi"/>
          <w:sz w:val="22"/>
          <w:szCs w:val="22"/>
        </w:rPr>
        <w:t>, ID.</w:t>
      </w:r>
      <w:r w:rsidR="00174A79" w:rsidRPr="00174A79">
        <w:rPr>
          <w:rFonts w:asciiTheme="majorHAnsi" w:hAnsiTheme="majorHAnsi"/>
          <w:sz w:val="22"/>
          <w:szCs w:val="22"/>
        </w:rPr>
        <w:t>16REA015</w:t>
      </w:r>
      <w:r w:rsidRPr="00174A79">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500861">
      <w:pPr>
        <w:numPr>
          <w:ilvl w:val="0"/>
          <w:numId w:val="25"/>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500861">
      <w:pPr>
        <w:numPr>
          <w:ilvl w:val="0"/>
          <w:numId w:val="25"/>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00861">
      <w:pPr>
        <w:numPr>
          <w:ilvl w:val="0"/>
          <w:numId w:val="25"/>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00861">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00861">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500861">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500861">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per gli operatori economici in possesso di registrazione al sistema comunitario di ecogestione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500861">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500861">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(Ecolabel UE) ai sensi del regolamento (CE) n. 66/2010 del Parlamento europeo e del Consiglio, del 25 novembre 2009;</w:t>
      </w:r>
    </w:p>
    <w:p w:rsidR="005C0DB7" w:rsidRPr="005D5727" w:rsidRDefault="005C0DB7" w:rsidP="00500861">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serra ai sensi della norma UNI EN ISO 14064-1 o un'impronta climatica (carbon footprint)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accountability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La garanzia copre la mancata sottoscrizione del contratto dopo l’aggiudicazione, per fatto dell'affidatario riconducibile ad una condotta connotata da dolo o colpa grave, ai sensi dell’art. 93, comma 6 del 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5D5727"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lett.b) e lett. c) </w:t>
      </w:r>
      <w:r w:rsidRPr="005D5727">
        <w:rPr>
          <w:rFonts w:asciiTheme="majorHAnsi" w:hAnsiTheme="majorHAnsi" w:cs="Tahoma"/>
          <w:sz w:val="22"/>
          <w:szCs w:val="22"/>
        </w:rPr>
        <w:t xml:space="preserve">del D. Lgs.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00861">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00861">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00861">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Ai sensi di quanto previsto dall’art. 83 comma 9 del D. Lgs.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00DA4A94">
        <w:rPr>
          <w:rFonts w:asciiTheme="majorHAnsi" w:hAnsiTheme="majorHAnsi" w:cs="Tahoma"/>
          <w:sz w:val="22"/>
          <w:szCs w:val="22"/>
        </w:rPr>
        <w:t xml:space="preserve">, </w:t>
      </w:r>
      <w:r w:rsidR="00DA4A94" w:rsidRPr="00DA4A94">
        <w:rPr>
          <w:rFonts w:asciiTheme="majorHAnsi" w:hAnsiTheme="majorHAnsi" w:cs="Tahoma"/>
          <w:b/>
          <w:sz w:val="22"/>
          <w:szCs w:val="22"/>
        </w:rPr>
        <w:t xml:space="preserve">così come specificate nel Capitolato Speciale </w:t>
      </w:r>
      <w:r w:rsidR="00DA4A94">
        <w:rPr>
          <w:rFonts w:asciiTheme="majorHAnsi" w:hAnsiTheme="majorHAnsi" w:cs="Tahoma"/>
          <w:b/>
          <w:sz w:val="22"/>
          <w:szCs w:val="22"/>
        </w:rPr>
        <w:t xml:space="preserve">al </w:t>
      </w:r>
      <w:r w:rsidR="00DA4A94" w:rsidRPr="00DA4A94">
        <w:rPr>
          <w:rFonts w:asciiTheme="majorHAnsi" w:hAnsiTheme="majorHAnsi" w:cs="Tahoma"/>
          <w:b/>
          <w:sz w:val="22"/>
          <w:szCs w:val="22"/>
        </w:rPr>
        <w:t>paragrafo “</w:t>
      </w:r>
      <w:r w:rsidR="00DA4A94" w:rsidRPr="00DA4A94">
        <w:rPr>
          <w:rFonts w:asciiTheme="majorHAnsi" w:hAnsiTheme="majorHAnsi" w:cs="Tahoma"/>
          <w:b/>
          <w:bCs/>
          <w:color w:val="000000"/>
          <w:sz w:val="22"/>
          <w:szCs w:val="22"/>
        </w:rPr>
        <w:t>Indicazioni aggiuntive per la produzione dell’offerta economica”</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inserisca un CD contenente la medesima offerta economica di cui sopra in formato excel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lgs.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0E095D">
        <w:rPr>
          <w:rFonts w:asciiTheme="majorHAnsi" w:hAnsiTheme="majorHAnsi" w:cs="Tahoma"/>
          <w:sz w:val="22"/>
          <w:szCs w:val="22"/>
        </w:rPr>
        <w:t>Nel caso specifico non si riscontrano interferenze per le quali intraprendere misure di prevenzione e protezione atte ad e</w:t>
      </w:r>
      <w:r w:rsidR="008C1D44" w:rsidRPr="000E095D">
        <w:rPr>
          <w:rFonts w:asciiTheme="majorHAnsi" w:hAnsiTheme="majorHAnsi" w:cs="Tahoma"/>
          <w:sz w:val="22"/>
          <w:szCs w:val="22"/>
        </w:rPr>
        <w:t>liminare e/o ridurre i rischi, p</w:t>
      </w:r>
      <w:r w:rsidRPr="000E095D">
        <w:rPr>
          <w:rFonts w:asciiTheme="majorHAnsi" w:hAnsiTheme="majorHAnsi" w:cs="Tahoma"/>
          <w:sz w:val="22"/>
          <w:szCs w:val="22"/>
        </w:rPr>
        <w:t xml:space="preserve">ertanto il valore degli </w:t>
      </w:r>
      <w:r w:rsidRPr="000E095D">
        <w:rPr>
          <w:rFonts w:asciiTheme="majorHAnsi" w:hAnsiTheme="majorHAnsi" w:cs="Tahoma"/>
          <w:sz w:val="22"/>
          <w:szCs w:val="22"/>
          <w:u w:val="single"/>
        </w:rPr>
        <w:t>oneri della sicurezza da rischi interferenziali</w:t>
      </w:r>
      <w:r w:rsidRPr="000E095D">
        <w:rPr>
          <w:rFonts w:asciiTheme="majorHAnsi" w:hAnsiTheme="majorHAnsi" w:cs="Tahoma"/>
          <w:sz w:val="22"/>
          <w:szCs w:val="22"/>
        </w:rPr>
        <w:t xml:space="preserve"> è pari a € 0</w:t>
      </w:r>
      <w:r w:rsidR="00522B5E" w:rsidRPr="000E095D">
        <w:rPr>
          <w:rFonts w:asciiTheme="majorHAnsi" w:hAnsiTheme="majorHAnsi" w:cs="Tahoma"/>
          <w:sz w:val="22"/>
          <w:szCs w:val="22"/>
        </w:rPr>
        <w:t xml:space="preserve"> </w:t>
      </w:r>
      <w:r w:rsidRPr="000E095D">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contenere l’impegno che, in caso di aggiudicazione della gara, le stesse si conformeranno alla disciplina prevista dall’art.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La procura è conferita al rappresentante legale dell’impresa capogruppo. Per quanto non espressamente qui indicato si applica 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Tutte le offerte che presenteranno un carattere anormalmente basso rispetto alla prestazione richiesta verranno assoggettate a verifica, secondo quanto disposto dall’art. 97 del D.Lgs.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FB62F1" w:rsidRDefault="00FB62F1" w:rsidP="005D5727">
      <w:pPr>
        <w:contextualSpacing/>
        <w:jc w:val="both"/>
        <w:rPr>
          <w:rFonts w:asciiTheme="majorHAnsi" w:hAnsiTheme="majorHAnsi" w:cs="Tahoma"/>
          <w:sz w:val="22"/>
          <w:szCs w:val="22"/>
        </w:rPr>
      </w:pPr>
    </w:p>
    <w:p w:rsidR="005C0DB7" w:rsidRPr="00B51801" w:rsidRDefault="005C0DB7" w:rsidP="005D5727">
      <w:pPr>
        <w:contextualSpacing/>
        <w:jc w:val="both"/>
        <w:rPr>
          <w:rFonts w:asciiTheme="majorHAnsi" w:hAnsiTheme="majorHAnsi" w:cs="Tahoma"/>
          <w:sz w:val="22"/>
          <w:szCs w:val="22"/>
        </w:rPr>
      </w:pPr>
      <w:r w:rsidRPr="00B51801">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B51801">
        <w:rPr>
          <w:rFonts w:ascii="Cambria" w:hAnsi="Cambria" w:cs="Tahoma"/>
          <w:sz w:val="22"/>
          <w:szCs w:val="22"/>
        </w:rPr>
        <w:t xml:space="preserve">per ciascun lotto, </w:t>
      </w:r>
      <w:r w:rsidRPr="00B51801">
        <w:rPr>
          <w:rFonts w:asciiTheme="majorHAnsi" w:hAnsiTheme="majorHAnsi" w:cs="Tahoma"/>
          <w:sz w:val="22"/>
          <w:szCs w:val="22"/>
        </w:rPr>
        <w:t xml:space="preserve">secondo il criterio </w:t>
      </w:r>
      <w:r w:rsidR="009B7036" w:rsidRPr="00B51801">
        <w:rPr>
          <w:rFonts w:asciiTheme="majorHAnsi" w:hAnsiTheme="majorHAnsi" w:cs="Tahoma"/>
          <w:sz w:val="22"/>
          <w:szCs w:val="22"/>
        </w:rPr>
        <w:t>di cui all’art. 95 c.</w:t>
      </w:r>
      <w:r w:rsidR="008A4E19" w:rsidRPr="00B51801">
        <w:rPr>
          <w:rFonts w:asciiTheme="majorHAnsi" w:hAnsiTheme="majorHAnsi" w:cs="Tahoma"/>
          <w:sz w:val="22"/>
          <w:szCs w:val="22"/>
        </w:rPr>
        <w:t>2 del D.Lgs. 50/2016</w:t>
      </w:r>
      <w:r w:rsidR="009B7036" w:rsidRPr="00B51801">
        <w:rPr>
          <w:rFonts w:asciiTheme="majorHAnsi" w:hAnsiTheme="majorHAnsi" w:cs="Tahoma"/>
          <w:sz w:val="22"/>
          <w:szCs w:val="22"/>
        </w:rPr>
        <w:t xml:space="preserve">, </w:t>
      </w:r>
      <w:r w:rsidR="00FB62F1" w:rsidRPr="00B51801">
        <w:rPr>
          <w:rFonts w:ascii="Cambria" w:hAnsi="Cambria" w:cs="Tahoma"/>
          <w:b/>
          <w:sz w:val="22"/>
          <w:szCs w:val="22"/>
        </w:rPr>
        <w:t>ovvero al prezzo più basso</w:t>
      </w:r>
      <w:r w:rsidR="008A4E19" w:rsidRPr="00B51801">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w:t>
      </w:r>
      <w:r w:rsidR="00D53E40" w:rsidRPr="00173BEA">
        <w:rPr>
          <w:rFonts w:ascii="Cambria" w:hAnsi="Cambria" w:cs="Tahoma"/>
          <w:sz w:val="22"/>
          <w:szCs w:val="22"/>
        </w:rPr>
        <w:t>Commissione che effettuerà la verifica della rispondenza delle caratteristiche tecniche richieste</w:t>
      </w:r>
      <w:r w:rsidRPr="00173BEA">
        <w:rPr>
          <w:rFonts w:ascii="Cambria" w:hAnsi="Cambria" w:cs="Tahoma"/>
          <w:sz w:val="22"/>
          <w:szCs w:val="22"/>
        </w:rPr>
        <w:t>.</w:t>
      </w:r>
      <w:r w:rsidRPr="00FF36E1">
        <w:rPr>
          <w:rFonts w:ascii="Cambria" w:hAnsi="Cambria" w:cs="Tahoma"/>
          <w:sz w:val="22"/>
          <w:szCs w:val="22"/>
        </w:rPr>
        <w:t xml:space="preserve"> </w:t>
      </w:r>
    </w:p>
    <w:p w:rsidR="00D21E8F" w:rsidRPr="00FF36E1" w:rsidRDefault="00D21E8F" w:rsidP="00D21E8F">
      <w:pPr>
        <w:jc w:val="both"/>
        <w:rPr>
          <w:rFonts w:ascii="Cambria" w:hAnsi="Cambria" w:cs="Tahoma"/>
          <w:sz w:val="22"/>
          <w:szCs w:val="22"/>
        </w:rPr>
      </w:pPr>
    </w:p>
    <w:p w:rsidR="00D21E8F" w:rsidRPr="00B51801" w:rsidRDefault="00D21E8F" w:rsidP="00D21E8F">
      <w:pPr>
        <w:jc w:val="both"/>
        <w:rPr>
          <w:rFonts w:ascii="Cambria" w:hAnsi="Cambria" w:cs="Tahoma"/>
          <w:b/>
          <w:sz w:val="22"/>
          <w:szCs w:val="22"/>
        </w:rPr>
      </w:pPr>
      <w:r w:rsidRPr="00B51801">
        <w:rPr>
          <w:rFonts w:ascii="Cambria" w:hAnsi="Cambria" w:cs="Tahoma"/>
          <w:b/>
          <w:sz w:val="22"/>
          <w:szCs w:val="22"/>
        </w:rPr>
        <w:t xml:space="preserve">II° FASE: IN SEDUTA NON PUBBLICA </w:t>
      </w:r>
    </w:p>
    <w:p w:rsidR="00D21E8F" w:rsidRPr="00B51801" w:rsidRDefault="00D53E40" w:rsidP="00D21E8F">
      <w:pPr>
        <w:jc w:val="both"/>
        <w:rPr>
          <w:rFonts w:ascii="Cambria" w:hAnsi="Cambria" w:cs="Tahoma"/>
          <w:sz w:val="22"/>
          <w:szCs w:val="22"/>
        </w:rPr>
      </w:pPr>
      <w:r w:rsidRPr="00B51801">
        <w:rPr>
          <w:rFonts w:ascii="Cambria" w:hAnsi="Cambria" w:cs="Tahoma"/>
          <w:sz w:val="22"/>
          <w:szCs w:val="22"/>
        </w:rPr>
        <w:t>La Commissione, all’uopo nominata, procederà alla verifica della rispondenza delle caratteristiche tecniche richieste (giudizio di idoneità / non idoneità)</w:t>
      </w:r>
      <w:r w:rsidR="00B51801">
        <w:rPr>
          <w:rFonts w:ascii="Cambria" w:hAnsi="Cambria" w:cs="Tahoma"/>
          <w:sz w:val="22"/>
          <w:szCs w:val="22"/>
        </w:rPr>
        <w:t>.</w:t>
      </w:r>
    </w:p>
    <w:p w:rsidR="00D53E40" w:rsidRPr="00B51801" w:rsidRDefault="00D53E40"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EC7B35" w:rsidRPr="00B51801" w:rsidRDefault="00D21E8F" w:rsidP="00EC7B35">
      <w:pPr>
        <w:jc w:val="both"/>
        <w:rPr>
          <w:rFonts w:ascii="Cambria" w:hAnsi="Cambria" w:cs="Tahoma"/>
          <w:sz w:val="22"/>
          <w:szCs w:val="22"/>
        </w:rPr>
      </w:pPr>
      <w:r w:rsidRPr="00B5180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e all’apertura, per le sole ditte ammesse, della</w:t>
      </w:r>
      <w:r w:rsidR="00B51801">
        <w:rPr>
          <w:rFonts w:ascii="Cambria" w:hAnsi="Cambria" w:cs="Tahoma"/>
          <w:sz w:val="22"/>
          <w:szCs w:val="22"/>
        </w:rPr>
        <w:t xml:space="preserve"> busta n. 3 “Offerta economica”.</w:t>
      </w:r>
      <w:r w:rsidRPr="00FF36E1">
        <w:rPr>
          <w:rFonts w:ascii="Cambria" w:hAnsi="Cambria" w:cs="Tahoma"/>
          <w:sz w:val="22"/>
          <w:szCs w:val="22"/>
        </w:rPr>
        <w:t xml:space="preserve"> </w:t>
      </w:r>
      <w:r w:rsidR="00EC7B35" w:rsidRPr="00B51801">
        <w:rPr>
          <w:rFonts w:ascii="Cambria" w:hAnsi="Cambria" w:cs="Tahoma"/>
          <w:sz w:val="22"/>
          <w:szCs w:val="22"/>
        </w:rPr>
        <w:t>La fornitura verrà affidata alla ditta che avrà formulato il prezzo più basso.</w:t>
      </w:r>
    </w:p>
    <w:p w:rsidR="00B51801" w:rsidRPr="00173BEA" w:rsidRDefault="00B51801" w:rsidP="00EC7B35">
      <w:pPr>
        <w:jc w:val="both"/>
        <w:rPr>
          <w:rFonts w:ascii="Cambria" w:hAnsi="Cambria" w:cs="Tahoma"/>
          <w:color w:val="FF0000"/>
          <w:sz w:val="22"/>
          <w:szCs w:val="22"/>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00861">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00861">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del D.Lgs.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D.Lgs.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L’aggiudicazione definitiva diverrà efficace dopo la verifica del possesso dei requisiti prescritti (art 32 comma 7 del D.lgs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dell’istituzione della Banca dati nazionale degli operatori economici di cui all’art. 81 del D. Lgs.vo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mediante AVCpass</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Divenuta efficace l’aggiudicazione definitiva, e fatti salvi i poteri di autotutela, la stipula del contratto avrà luogo entro il termine di 90 giorni, ovvero fatto salvo diverso termine espressamente concordato con l’aggiudicatario (art 32 comma 8 del D.lgs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22105" w:rsidRDefault="00522105" w:rsidP="005D5727">
      <w:pPr>
        <w:contextualSpacing/>
        <w:jc w:val="both"/>
        <w:rPr>
          <w:rFonts w:asciiTheme="majorHAnsi" w:hAnsiTheme="majorHAnsi" w:cs="Tahoma"/>
          <w:sz w:val="22"/>
          <w:szCs w:val="22"/>
        </w:rPr>
      </w:pPr>
    </w:p>
    <w:p w:rsidR="005C0DB7" w:rsidRPr="000B58F3" w:rsidRDefault="005C0DB7" w:rsidP="005D5727">
      <w:pPr>
        <w:contextualSpacing/>
        <w:jc w:val="both"/>
        <w:rPr>
          <w:rFonts w:asciiTheme="majorHAnsi" w:hAnsiTheme="majorHAnsi" w:cs="Tahoma"/>
          <w:sz w:val="22"/>
          <w:szCs w:val="22"/>
        </w:rPr>
      </w:pPr>
      <w:r w:rsidRPr="000B58F3">
        <w:rPr>
          <w:rFonts w:asciiTheme="majorHAnsi" w:hAnsiTheme="majorHAnsi" w:cs="Tahoma"/>
          <w:sz w:val="22"/>
          <w:szCs w:val="22"/>
        </w:rPr>
        <w:t xml:space="preserve">I </w:t>
      </w:r>
      <w:r w:rsidR="009B7036" w:rsidRPr="000B58F3">
        <w:rPr>
          <w:rFonts w:asciiTheme="majorHAnsi" w:hAnsiTheme="majorHAnsi" w:cs="Tahoma"/>
          <w:sz w:val="22"/>
          <w:szCs w:val="22"/>
        </w:rPr>
        <w:t>prodotti</w:t>
      </w:r>
      <w:r w:rsidRPr="000B58F3">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0B58F3" w:rsidRDefault="002B622A" w:rsidP="005D5727">
      <w:pPr>
        <w:contextualSpacing/>
        <w:jc w:val="both"/>
        <w:rPr>
          <w:rFonts w:asciiTheme="majorHAnsi" w:hAnsiTheme="majorHAnsi" w:cs="Tahoma"/>
          <w:sz w:val="22"/>
          <w:szCs w:val="22"/>
        </w:rPr>
      </w:pPr>
    </w:p>
    <w:p w:rsidR="002B622A" w:rsidRPr="000B58F3" w:rsidRDefault="002B622A" w:rsidP="005D5727">
      <w:pPr>
        <w:contextualSpacing/>
        <w:jc w:val="both"/>
        <w:rPr>
          <w:rFonts w:asciiTheme="majorHAnsi" w:hAnsiTheme="majorHAnsi" w:cs="Tahoma"/>
          <w:sz w:val="22"/>
          <w:szCs w:val="22"/>
        </w:rPr>
      </w:pPr>
      <w:r w:rsidRPr="000B58F3">
        <w:rPr>
          <w:rFonts w:asciiTheme="majorHAnsi" w:hAnsiTheme="majorHAnsi" w:cs="Tahoma"/>
          <w:sz w:val="22"/>
          <w:szCs w:val="22"/>
        </w:rPr>
        <w:t>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D.Lgs. 50/2016.</w:t>
      </w:r>
    </w:p>
    <w:p w:rsidR="00522105" w:rsidRPr="002B622A" w:rsidRDefault="00522105" w:rsidP="005D5727">
      <w:pPr>
        <w:contextualSpacing/>
        <w:jc w:val="both"/>
        <w:rPr>
          <w:rFonts w:asciiTheme="majorHAnsi" w:hAnsiTheme="majorHAnsi" w:cs="Tahoma"/>
          <w:sz w:val="22"/>
          <w:szCs w:val="22"/>
        </w:rPr>
      </w:pPr>
    </w:p>
    <w:p w:rsidR="005C0DB7" w:rsidRDefault="005C0DB7" w:rsidP="005D5727">
      <w:pPr>
        <w:ind w:right="-1"/>
        <w:contextualSpacing/>
        <w:jc w:val="both"/>
        <w:rPr>
          <w:rFonts w:asciiTheme="majorHAnsi" w:hAnsiTheme="majorHAnsi" w:cs="Tahoma"/>
          <w:sz w:val="22"/>
          <w:szCs w:val="22"/>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0F55">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174A79"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174A79">
        <w:rPr>
          <w:rFonts w:asciiTheme="majorHAnsi" w:hAnsiTheme="majorHAnsi"/>
          <w:sz w:val="22"/>
          <w:szCs w:val="22"/>
        </w:rPr>
        <w:t xml:space="preserve">mail </w:t>
      </w:r>
      <w:r w:rsidR="00F90929" w:rsidRPr="00174A79">
        <w:rPr>
          <w:rFonts w:asciiTheme="majorHAnsi" w:hAnsiTheme="majorHAnsi"/>
          <w:sz w:val="22"/>
          <w:szCs w:val="22"/>
        </w:rPr>
        <w:t>“ID.</w:t>
      </w:r>
      <w:r w:rsidR="00174A79" w:rsidRPr="00174A79">
        <w:rPr>
          <w:rFonts w:asciiTheme="majorHAnsi" w:hAnsiTheme="majorHAnsi"/>
          <w:sz w:val="22"/>
          <w:szCs w:val="22"/>
        </w:rPr>
        <w:t>16REA015</w:t>
      </w:r>
      <w:r w:rsidR="00F64A58" w:rsidRPr="00174A79">
        <w:rPr>
          <w:rFonts w:asciiTheme="majorHAnsi" w:hAnsiTheme="majorHAnsi"/>
          <w:sz w:val="22"/>
          <w:szCs w:val="22"/>
        </w:rPr>
        <w:t xml:space="preserve">, </w:t>
      </w:r>
      <w:r w:rsidR="00F90929" w:rsidRPr="00174A79">
        <w:rPr>
          <w:rFonts w:asciiTheme="majorHAnsi" w:hAnsiTheme="majorHAnsi"/>
          <w:sz w:val="22"/>
          <w:szCs w:val="22"/>
        </w:rPr>
        <w:t xml:space="preserve">richiesta chiarimenti, </w:t>
      </w:r>
      <w:r w:rsidR="00F64A58" w:rsidRPr="00174A79">
        <w:rPr>
          <w:rFonts w:asciiTheme="majorHAnsi" w:hAnsiTheme="majorHAnsi"/>
          <w:sz w:val="22"/>
          <w:szCs w:val="22"/>
        </w:rPr>
        <w:t xml:space="preserve">c.a. </w:t>
      </w:r>
      <w:r w:rsidR="00262FE3" w:rsidRPr="00174A79">
        <w:rPr>
          <w:rFonts w:asciiTheme="majorHAnsi" w:hAnsiTheme="majorHAnsi"/>
          <w:sz w:val="22"/>
          <w:szCs w:val="22"/>
        </w:rPr>
        <w:t>Susanna Sandrin</w:t>
      </w:r>
      <w:r w:rsidR="00F90929" w:rsidRPr="00174A79">
        <w:rPr>
          <w:rFonts w:asciiTheme="majorHAnsi" w:hAnsiTheme="majorHAnsi" w:cs="Tahoma"/>
          <w:color w:val="000000"/>
          <w:sz w:val="22"/>
          <w:szCs w:val="22"/>
        </w:rPr>
        <w:t>”</w:t>
      </w:r>
      <w:r w:rsidR="00174A79">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0F55">
        <w:rPr>
          <w:rFonts w:asciiTheme="majorHAnsi" w:hAnsiTheme="majorHAnsi" w:cs="Tahoma"/>
          <w:sz w:val="22"/>
          <w:szCs w:val="22"/>
        </w:rPr>
        <w:t>9</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0B58F3" w:rsidRPr="005D5727" w:rsidRDefault="000B58F3"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D00F55">
        <w:rPr>
          <w:rFonts w:asciiTheme="majorHAnsi" w:hAnsiTheme="majorHAnsi" w:cs="Tahoma"/>
          <w:sz w:val="22"/>
          <w:szCs w:val="22"/>
        </w:rPr>
        <w:t>0</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D00F55" w:rsidRDefault="00D00F55"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D00F55">
        <w:rPr>
          <w:rFonts w:asciiTheme="majorHAnsi" w:hAnsiTheme="majorHAnsi" w:cs="Tahoma"/>
          <w:sz w:val="22"/>
          <w:szCs w:val="22"/>
        </w:rPr>
        <w:t>1</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L’accesso agli atti, il diniego e il differimento dello stesso è disciplinato dalla legge n. 241 del 1990 e dall’articolo 53 del D.Lgs.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00861">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00861">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00861">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lgs.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D00F55" w:rsidRDefault="00D00F55" w:rsidP="00F64A58">
      <w:pPr>
        <w:jc w:val="both"/>
        <w:rPr>
          <w:rFonts w:ascii="Cambria" w:hAnsi="Cambria" w:cs="Tahoma"/>
          <w:b/>
          <w:sz w:val="22"/>
          <w:szCs w:val="22"/>
          <w:u w:val="single"/>
        </w:rPr>
      </w:pPr>
    </w:p>
    <w:p w:rsidR="000B58F3" w:rsidRDefault="000B58F3"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500861">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F64A58" w:rsidRPr="00FF36E1" w:rsidRDefault="00F64A58" w:rsidP="00500861">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Dichiarazione “Patto d’integrità</w:t>
      </w:r>
    </w:p>
    <w:p w:rsidR="00F64A58" w:rsidRPr="00FF36E1" w:rsidRDefault="00F64A58" w:rsidP="00500861">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F64A58" w:rsidRPr="00FF36E1" w:rsidRDefault="00F64A58" w:rsidP="00500861">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F64A58" w:rsidRPr="00FF36E1" w:rsidRDefault="00F64A58" w:rsidP="00500861">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751486" w:rsidRDefault="00751486" w:rsidP="00087C8F">
      <w:pPr>
        <w:pStyle w:val="Corpodeltesto2"/>
        <w:spacing w:after="0" w:line="240" w:lineRule="auto"/>
        <w:rPr>
          <w:rFonts w:ascii="Cambria" w:hAnsi="Cambria" w:cs="Tahoma"/>
          <w:b/>
          <w:sz w:val="28"/>
          <w:szCs w:val="28"/>
          <w:u w:val="single"/>
        </w:rPr>
      </w:pPr>
    </w:p>
    <w:p w:rsidR="00D00F55" w:rsidRDefault="00D00F55" w:rsidP="00087C8F">
      <w:pPr>
        <w:pStyle w:val="Corpodeltesto2"/>
        <w:spacing w:after="0" w:line="240" w:lineRule="auto"/>
        <w:rPr>
          <w:rFonts w:ascii="Cambria" w:hAnsi="Cambria" w:cs="Tahoma"/>
          <w:b/>
          <w:sz w:val="28"/>
          <w:szCs w:val="28"/>
          <w:u w:val="single"/>
        </w:rPr>
      </w:pPr>
    </w:p>
    <w:p w:rsidR="00D00F55" w:rsidRDefault="00D00F55" w:rsidP="00087C8F">
      <w:pPr>
        <w:pStyle w:val="Corpodeltesto2"/>
        <w:spacing w:after="0" w:line="240" w:lineRule="auto"/>
        <w:rPr>
          <w:rFonts w:ascii="Cambria" w:hAnsi="Cambria" w:cs="Tahoma"/>
          <w:b/>
          <w:sz w:val="28"/>
          <w:szCs w:val="28"/>
          <w:u w:val="single"/>
        </w:rPr>
      </w:pPr>
    </w:p>
    <w:p w:rsidR="000B58F3" w:rsidRDefault="000B58F3" w:rsidP="00087C8F">
      <w:pPr>
        <w:pStyle w:val="Corpodeltesto2"/>
        <w:spacing w:after="0" w:line="240" w:lineRule="auto"/>
        <w:rPr>
          <w:rFonts w:ascii="Cambria" w:hAnsi="Cambria" w:cs="Tahoma"/>
          <w:b/>
          <w:sz w:val="28"/>
          <w:szCs w:val="28"/>
          <w:u w:val="single"/>
        </w:rPr>
      </w:pPr>
    </w:p>
    <w:p w:rsidR="000B58F3" w:rsidRDefault="000B58F3" w:rsidP="00087C8F">
      <w:pPr>
        <w:pStyle w:val="Corpodeltesto2"/>
        <w:spacing w:after="0" w:line="240" w:lineRule="auto"/>
        <w:rPr>
          <w:rFonts w:ascii="Cambria" w:hAnsi="Cambria" w:cs="Tahoma"/>
          <w:b/>
          <w:sz w:val="28"/>
          <w:szCs w:val="28"/>
          <w:u w:val="single"/>
        </w:rPr>
      </w:pPr>
    </w:p>
    <w:p w:rsidR="000B58F3" w:rsidRDefault="000B58F3" w:rsidP="00087C8F">
      <w:pPr>
        <w:pStyle w:val="Corpodeltesto2"/>
        <w:spacing w:after="0" w:line="240" w:lineRule="auto"/>
        <w:rPr>
          <w:rFonts w:ascii="Cambria" w:hAnsi="Cambria" w:cs="Tahoma"/>
          <w:b/>
          <w:sz w:val="28"/>
          <w:szCs w:val="28"/>
          <w:u w:val="single"/>
        </w:rPr>
      </w:pPr>
    </w:p>
    <w:p w:rsidR="000B58F3" w:rsidRDefault="000B58F3" w:rsidP="00087C8F">
      <w:pPr>
        <w:pStyle w:val="Corpodeltesto2"/>
        <w:spacing w:after="0" w:line="240" w:lineRule="auto"/>
        <w:rPr>
          <w:rFonts w:ascii="Cambria" w:hAnsi="Cambria" w:cs="Tahoma"/>
          <w:b/>
          <w:sz w:val="28"/>
          <w:szCs w:val="28"/>
          <w:u w:val="single"/>
        </w:rPr>
      </w:pPr>
    </w:p>
    <w:p w:rsidR="00D00F55" w:rsidRDefault="00D00F55" w:rsidP="00087C8F">
      <w:pPr>
        <w:pStyle w:val="Corpodeltesto2"/>
        <w:spacing w:after="0" w:line="240" w:lineRule="auto"/>
        <w:rPr>
          <w:rFonts w:ascii="Cambria" w:hAnsi="Cambria" w:cs="Tahoma"/>
          <w:b/>
          <w:sz w:val="28"/>
          <w:szCs w:val="28"/>
          <w:u w:val="single"/>
        </w:rPr>
      </w:pPr>
    </w:p>
    <w:p w:rsidR="00D00F55" w:rsidRDefault="00D00F55" w:rsidP="00087C8F">
      <w:pPr>
        <w:pStyle w:val="Corpodeltesto2"/>
        <w:spacing w:after="0" w:line="240" w:lineRule="auto"/>
        <w:rPr>
          <w:rFonts w:ascii="Cambria" w:hAnsi="Cambria" w:cs="Tahoma"/>
          <w:b/>
          <w:sz w:val="28"/>
          <w:szCs w:val="28"/>
          <w:u w:val="single"/>
        </w:rPr>
      </w:pPr>
    </w:p>
    <w:p w:rsidR="00D00F55" w:rsidRDefault="00D00F55" w:rsidP="00087C8F">
      <w:pPr>
        <w:pStyle w:val="Corpodeltesto2"/>
        <w:spacing w:after="0" w:line="240" w:lineRule="auto"/>
        <w:rPr>
          <w:rFonts w:ascii="Cambria" w:hAnsi="Cambria" w:cs="Tahoma"/>
          <w:b/>
          <w:sz w:val="28"/>
          <w:szCs w:val="28"/>
          <w:u w:val="single"/>
        </w:rPr>
      </w:pPr>
    </w:p>
    <w:p w:rsidR="00D00F55" w:rsidRDefault="00D00F55" w:rsidP="00087C8F">
      <w:pPr>
        <w:pStyle w:val="Corpodeltesto2"/>
        <w:spacing w:after="0" w:line="240" w:lineRule="auto"/>
        <w:rPr>
          <w:rFonts w:ascii="Cambria" w:hAnsi="Cambria" w:cs="Tahoma"/>
          <w:b/>
          <w:sz w:val="28"/>
          <w:szCs w:val="28"/>
          <w:u w:val="single"/>
        </w:rPr>
      </w:pPr>
    </w:p>
    <w:p w:rsidR="00751486" w:rsidRDefault="00751486"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5A67C3" w:rsidRDefault="005A67C3" w:rsidP="00087C8F">
      <w:pPr>
        <w:jc w:val="center"/>
        <w:rPr>
          <w:rFonts w:ascii="Cambria" w:hAnsi="Cambria" w:cs="Tahoma"/>
          <w:b/>
          <w:u w:val="single"/>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500861">
      <w:pPr>
        <w:numPr>
          <w:ilvl w:val="1"/>
          <w:numId w:val="13"/>
        </w:numPr>
        <w:jc w:val="both"/>
        <w:rPr>
          <w:rFonts w:ascii="Cambria" w:hAnsi="Cambria" w:cs="Tahoma"/>
        </w:rPr>
      </w:pPr>
      <w:r w:rsidRPr="00D255C5">
        <w:rPr>
          <w:rFonts w:ascii="Cambria" w:hAnsi="Cambria" w:cs="Tahoma"/>
        </w:rPr>
        <w:t>di rivestire la qualità di operatore economico ai sensi per gli effetti di cui al Dlgs 50/2016, art. 3 comma 1 lett. p) e più in particolare di partecipare alla gara, come previsto dal Dlgs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500861">
      <w:pPr>
        <w:numPr>
          <w:ilvl w:val="2"/>
          <w:numId w:val="16"/>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500861">
      <w:pPr>
        <w:numPr>
          <w:ilvl w:val="2"/>
          <w:numId w:val="16"/>
        </w:numPr>
        <w:jc w:val="both"/>
        <w:rPr>
          <w:rFonts w:ascii="Cambria" w:eastAsia="Batang" w:hAnsi="Cambria" w:cs="Tahoma"/>
        </w:rPr>
      </w:pPr>
      <w:r w:rsidRPr="00D255C5">
        <w:rPr>
          <w:rFonts w:ascii="Cambria" w:hAnsi="Cambria" w:cs="Tahoma"/>
        </w:rPr>
        <w:t>consorzio tra società cooperative di produzione e lavoro (L. 422/09 e D. Lgs. 1577/47), ovvero consorzio tra imprese artigiane (L. 443/1985)</w:t>
      </w:r>
    </w:p>
    <w:p w:rsidR="00087C8F" w:rsidRPr="00D255C5" w:rsidRDefault="00087C8F" w:rsidP="00500861">
      <w:pPr>
        <w:numPr>
          <w:ilvl w:val="2"/>
          <w:numId w:val="16"/>
        </w:numPr>
        <w:jc w:val="both"/>
        <w:rPr>
          <w:rFonts w:ascii="Cambria" w:eastAsia="Batang" w:hAnsi="Cambria" w:cs="Tahoma"/>
        </w:rPr>
      </w:pPr>
      <w:r w:rsidRPr="00D255C5">
        <w:rPr>
          <w:rFonts w:ascii="Cambria" w:hAnsi="Cambria" w:cs="Tahoma"/>
        </w:rPr>
        <w:t>consorzio stabile, tra imprenditori individuali, anche artigiani, società commerciali, società cooperative di produzione e lavoro costituito anche in forma di soc. consortile (art. 2615-ter del cod. civ.) e ai sensi del Dlgs 50/2016, art 45, comma 2, lett. c)</w:t>
      </w:r>
    </w:p>
    <w:p w:rsidR="00087C8F" w:rsidRPr="00D255C5" w:rsidRDefault="00087C8F" w:rsidP="00500861">
      <w:pPr>
        <w:numPr>
          <w:ilvl w:val="2"/>
          <w:numId w:val="16"/>
        </w:numPr>
        <w:jc w:val="both"/>
        <w:rPr>
          <w:rFonts w:ascii="Cambria" w:hAnsi="Cambria" w:cs="Tahoma"/>
        </w:rPr>
      </w:pPr>
      <w:r w:rsidRPr="00D255C5">
        <w:rPr>
          <w:rFonts w:ascii="Cambria" w:hAnsi="Cambria" w:cs="Tahoma"/>
        </w:rPr>
        <w:t>mandatario del Raggruppamento Temporaneo di Imprese costituito, ai sensi del Dlgs 50/2016 art. 45, comma 2, lett.d),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500861">
      <w:pPr>
        <w:numPr>
          <w:ilvl w:val="2"/>
          <w:numId w:val="16"/>
        </w:numPr>
        <w:jc w:val="both"/>
        <w:rPr>
          <w:rFonts w:ascii="Cambria" w:hAnsi="Cambria" w:cs="Tahoma"/>
        </w:rPr>
      </w:pPr>
      <w:r w:rsidRPr="00D255C5">
        <w:rPr>
          <w:rFonts w:ascii="Cambria" w:hAnsi="Cambria" w:cs="Tahoma"/>
        </w:rPr>
        <w:t xml:space="preserve">mandante del Raggruppamento Temporaneo di Imprese costituito, ai sensi del Dlgs 50/2016 art. 45, comma 2, lett.d),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500861">
      <w:pPr>
        <w:numPr>
          <w:ilvl w:val="2"/>
          <w:numId w:val="16"/>
        </w:numPr>
        <w:jc w:val="both"/>
        <w:rPr>
          <w:rFonts w:ascii="Cambria" w:hAnsi="Cambria" w:cs="Tahoma"/>
        </w:rPr>
      </w:pPr>
      <w:r w:rsidRPr="00D255C5">
        <w:rPr>
          <w:rFonts w:ascii="Cambria" w:hAnsi="Cambria" w:cs="Tahoma"/>
        </w:rPr>
        <w:t>consorzio ordinario di concorrenti di cui all'art. 2602 cod. civ. costituito tra i soggetti di cui al Dgls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500861">
      <w:pPr>
        <w:numPr>
          <w:ilvl w:val="2"/>
          <w:numId w:val="16"/>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500861">
      <w:pPr>
        <w:numPr>
          <w:ilvl w:val="2"/>
          <w:numId w:val="16"/>
        </w:numPr>
        <w:ind w:left="2336" w:hanging="357"/>
        <w:jc w:val="both"/>
        <w:rPr>
          <w:rFonts w:ascii="Cambria" w:hAnsi="Cambria" w:cs="Tahoma"/>
        </w:rPr>
      </w:pPr>
      <w:r w:rsidRPr="00D255C5">
        <w:rPr>
          <w:rFonts w:ascii="Cambria" w:hAnsi="Cambria" w:cs="Tahoma"/>
        </w:rPr>
        <w:t>soggetto che ha stipulato un contratto di gruppo europeo di interesse economico (GEIE) ai sensi del D.Lgs 240/91.</w:t>
      </w:r>
    </w:p>
    <w:p w:rsidR="00087C8F" w:rsidRPr="00D255C5" w:rsidRDefault="00087C8F" w:rsidP="00500861">
      <w:pPr>
        <w:numPr>
          <w:ilvl w:val="2"/>
          <w:numId w:val="16"/>
        </w:numPr>
        <w:spacing w:after="240"/>
        <w:ind w:left="2336" w:hanging="357"/>
        <w:jc w:val="both"/>
        <w:rPr>
          <w:rFonts w:ascii="Cambria" w:hAnsi="Cambria" w:cs="Tahoma"/>
        </w:rPr>
      </w:pPr>
      <w:r w:rsidRPr="00D255C5">
        <w:rPr>
          <w:rFonts w:ascii="Cambria" w:hAnsi="Cambria" w:cs="Tahoma"/>
        </w:rPr>
        <w:t>operatore economico, ai sensi Dgls 50/2016, art. 45, comma 1 lett. a), b) e c), stabilito in altri Stati membri, costituito conformemente alla legislazione vigente nel proprio Paese.</w:t>
      </w:r>
    </w:p>
    <w:p w:rsidR="00087C8F" w:rsidRPr="00D255C5" w:rsidRDefault="00087C8F" w:rsidP="00500861">
      <w:pPr>
        <w:numPr>
          <w:ilvl w:val="1"/>
          <w:numId w:val="16"/>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500861">
      <w:pPr>
        <w:numPr>
          <w:ilvl w:val="2"/>
          <w:numId w:val="16"/>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087C8F" w:rsidRPr="00D255C5" w:rsidRDefault="00087C8F" w:rsidP="00500861">
      <w:pPr>
        <w:numPr>
          <w:ilvl w:val="2"/>
          <w:numId w:val="16"/>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500861">
      <w:pPr>
        <w:numPr>
          <w:ilvl w:val="1"/>
          <w:numId w:val="16"/>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500861">
      <w:pPr>
        <w:numPr>
          <w:ilvl w:val="1"/>
          <w:numId w:val="16"/>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Lgs.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500861">
      <w:pPr>
        <w:pStyle w:val="Paragrafoelenco"/>
        <w:numPr>
          <w:ilvl w:val="2"/>
          <w:numId w:val="16"/>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500861">
      <w:pPr>
        <w:pStyle w:val="Paragrafoelenco"/>
        <w:numPr>
          <w:ilvl w:val="2"/>
          <w:numId w:val="16"/>
        </w:numPr>
        <w:contextualSpacing/>
        <w:jc w:val="both"/>
        <w:rPr>
          <w:rFonts w:ascii="Cambria" w:hAnsi="Cambria" w:cs="Tahoma"/>
        </w:rPr>
      </w:pPr>
      <w:r w:rsidRPr="00D255C5">
        <w:rPr>
          <w:rFonts w:ascii="Cambria" w:hAnsi="Cambria" w:cs="Tahoma"/>
        </w:rPr>
        <w:t xml:space="preserve">registrazione al sistema comunitario di ecogestione e audit (EMAS) ai sensi del regolamento (CE) n.1221/2009 del Parlamento europeo e del Consiglio (RIDUZIONE 30%, cumulabile con la precedente e la seguente) </w:t>
      </w:r>
    </w:p>
    <w:p w:rsidR="00087C8F" w:rsidRPr="00D255C5" w:rsidRDefault="00087C8F" w:rsidP="00500861">
      <w:pPr>
        <w:pStyle w:val="Paragrafoelenco"/>
        <w:numPr>
          <w:ilvl w:val="2"/>
          <w:numId w:val="16"/>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500861">
      <w:pPr>
        <w:pStyle w:val="Paragrafoelenco"/>
        <w:numPr>
          <w:ilvl w:val="2"/>
          <w:numId w:val="16"/>
        </w:numPr>
        <w:contextualSpacing/>
        <w:jc w:val="both"/>
        <w:rPr>
          <w:rFonts w:ascii="Cambria" w:hAnsi="Cambria" w:cs="Tahoma"/>
        </w:rPr>
      </w:pPr>
      <w:r w:rsidRPr="00D255C5">
        <w:rPr>
          <w:rFonts w:ascii="Cambria" w:hAnsi="Cambria" w:cs="Tahoma"/>
        </w:rPr>
        <w:t>marchio di qualità ecologica dell’Unione europea (Ecolabel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500861">
      <w:pPr>
        <w:pStyle w:val="Paragrafoelenco"/>
        <w:numPr>
          <w:ilvl w:val="2"/>
          <w:numId w:val="16"/>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(carbon footprint ) di prodotto ai sensi della norma UNI ISO/TS 14067(RIDUZIONE 15%);</w:t>
      </w:r>
    </w:p>
    <w:p w:rsidR="00087C8F" w:rsidRPr="00D255C5" w:rsidRDefault="00087C8F" w:rsidP="00500861">
      <w:pPr>
        <w:pStyle w:val="Paragrafoelenco"/>
        <w:numPr>
          <w:ilvl w:val="2"/>
          <w:numId w:val="16"/>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D.Lgs. n.231/2001 o della certificazione social accountability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500861">
      <w:pPr>
        <w:numPr>
          <w:ilvl w:val="1"/>
          <w:numId w:val="16"/>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500861">
      <w:pPr>
        <w:numPr>
          <w:ilvl w:val="2"/>
          <w:numId w:val="16"/>
        </w:numPr>
        <w:jc w:val="both"/>
        <w:rPr>
          <w:rFonts w:ascii="Cambria" w:hAnsi="Cambria" w:cs="Tahoma"/>
        </w:rPr>
      </w:pPr>
      <w:r w:rsidRPr="00D255C5">
        <w:rPr>
          <w:rFonts w:ascii="Cambria" w:hAnsi="Cambria" w:cs="Tahoma"/>
        </w:rPr>
        <w:t>________________________________;</w:t>
      </w:r>
    </w:p>
    <w:p w:rsidR="00087C8F" w:rsidRPr="00D255C5" w:rsidRDefault="00087C8F" w:rsidP="00500861">
      <w:pPr>
        <w:numPr>
          <w:ilvl w:val="2"/>
          <w:numId w:val="16"/>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500861">
      <w:pPr>
        <w:numPr>
          <w:ilvl w:val="1"/>
          <w:numId w:val="16"/>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500861">
      <w:pPr>
        <w:numPr>
          <w:ilvl w:val="1"/>
          <w:numId w:val="1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500861">
      <w:pPr>
        <w:numPr>
          <w:ilvl w:val="1"/>
          <w:numId w:val="1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500861">
      <w:pPr>
        <w:numPr>
          <w:ilvl w:val="1"/>
          <w:numId w:val="16"/>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500861">
      <w:pPr>
        <w:numPr>
          <w:ilvl w:val="1"/>
          <w:numId w:val="16"/>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500861">
      <w:pPr>
        <w:pStyle w:val="parar1"/>
        <w:numPr>
          <w:ilvl w:val="1"/>
          <w:numId w:val="16"/>
        </w:numPr>
        <w:rPr>
          <w:rFonts w:ascii="Cambria" w:hAnsi="Cambria" w:cs="Arial"/>
          <w:sz w:val="20"/>
          <w:szCs w:val="20"/>
        </w:rPr>
      </w:pPr>
      <w:r w:rsidRPr="00D255C5">
        <w:rPr>
          <w:rFonts w:ascii="Cambria" w:hAnsi="Cambria" w:cs="Arial"/>
          <w:sz w:val="20"/>
          <w:szCs w:val="20"/>
        </w:rPr>
        <w:t>di riservarsi di richiedere il subappalto (ai sensi dell’art. 105 del D.lgs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500861">
      <w:pPr>
        <w:numPr>
          <w:ilvl w:val="1"/>
          <w:numId w:val="16"/>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’art. 105 comma 6 D.lgs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500861">
      <w:pPr>
        <w:numPr>
          <w:ilvl w:val="1"/>
          <w:numId w:val="16"/>
        </w:numPr>
        <w:jc w:val="both"/>
        <w:rPr>
          <w:rFonts w:ascii="Cambria" w:hAnsi="Cambria" w:cs="Tahoma"/>
        </w:rPr>
      </w:pPr>
      <w:r w:rsidRPr="00D255C5">
        <w:rPr>
          <w:rFonts w:ascii="Cambria" w:hAnsi="Cambria" w:cs="Tahoma"/>
        </w:rPr>
        <w:t>che</w:t>
      </w:r>
    </w:p>
    <w:p w:rsidR="00087C8F" w:rsidRPr="00D255C5" w:rsidRDefault="00087C8F" w:rsidP="00500861">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500861">
      <w:pPr>
        <w:numPr>
          <w:ilvl w:val="1"/>
          <w:numId w:val="16"/>
        </w:numPr>
        <w:jc w:val="both"/>
        <w:rPr>
          <w:rFonts w:ascii="Cambria" w:hAnsi="Cambria" w:cs="Tahoma"/>
          <w:sz w:val="22"/>
          <w:szCs w:val="22"/>
        </w:rPr>
      </w:pPr>
      <w:r w:rsidRPr="00D255C5">
        <w:rPr>
          <w:rFonts w:ascii="Cambria" w:hAnsi="Cambria" w:cs="Tahoma"/>
          <w:sz w:val="22"/>
          <w:szCs w:val="22"/>
        </w:rPr>
        <w:t>in considerazione dell’art 80 comma 1 d.lgs 50/2016, la dichiarazione di cui al punto m) è riferita anche a tutti i soggetti di cui all’art. 80 comma 3 del D.lgs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500861">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500861">
      <w:pPr>
        <w:pStyle w:val="Paragrafoelenco"/>
        <w:numPr>
          <w:ilvl w:val="0"/>
          <w:numId w:val="21"/>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500861">
      <w:pPr>
        <w:numPr>
          <w:ilvl w:val="2"/>
          <w:numId w:val="16"/>
        </w:numPr>
        <w:jc w:val="both"/>
        <w:rPr>
          <w:rFonts w:ascii="Cambria" w:hAnsi="Cambria" w:cs="Tahoma"/>
        </w:rPr>
      </w:pPr>
      <w:r w:rsidRPr="00D255C5">
        <w:rPr>
          <w:rFonts w:ascii="Cambria" w:hAnsi="Cambria" w:cs="Tahoma"/>
        </w:rPr>
        <w:t xml:space="preserve">di essere a piena e diretta conoscenza dell’ insussistenza, ai sensi dell’art. 80, comma 2, D. Lgs. 50/2016, delle cause di decadenza, di sospensione o di divieto previste dall’articolo 67 del D.Lgs. 6 settembre 2011, n. 159 o di un tentativo di infiltrazione mafiosa di cui all’articolo 84, comma 4, del medesimo decreto per i soggetti sopraindicati; </w:t>
      </w:r>
    </w:p>
    <w:p w:rsidR="00087C8F" w:rsidRPr="00D255C5" w:rsidRDefault="00087C8F" w:rsidP="00500861">
      <w:pPr>
        <w:numPr>
          <w:ilvl w:val="2"/>
          <w:numId w:val="16"/>
        </w:numPr>
        <w:jc w:val="both"/>
        <w:rPr>
          <w:rFonts w:ascii="Cambria" w:hAnsi="Cambria" w:cs="Tahoma"/>
        </w:rPr>
      </w:pPr>
      <w:r w:rsidRPr="00D255C5">
        <w:rPr>
          <w:rFonts w:ascii="Cambria" w:hAnsi="Cambria" w:cs="Tahoma"/>
        </w:rPr>
        <w:t>di non aver commesso, ai sensi dell’art. 80, comma 4, D.Lgs.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500861">
      <w:pPr>
        <w:numPr>
          <w:ilvl w:val="2"/>
          <w:numId w:val="16"/>
        </w:numPr>
        <w:jc w:val="both"/>
        <w:rPr>
          <w:rFonts w:ascii="Cambria" w:hAnsi="Cambria" w:cs="Tahoma"/>
        </w:rPr>
      </w:pPr>
      <w:r w:rsidRPr="00D255C5">
        <w:rPr>
          <w:rFonts w:ascii="Cambria" w:hAnsi="Cambria" w:cs="Tahoma"/>
        </w:rPr>
        <w:t>di non incorrere in nessuna delle cause di esclusione dalle procedure di affidamento di appalti pubblici di cui all’art. 80, comma 5, D.Lgs. 50/2016, e in particolare:</w:t>
      </w:r>
    </w:p>
    <w:p w:rsidR="00087C8F" w:rsidRPr="00D255C5" w:rsidRDefault="00087C8F" w:rsidP="00500861">
      <w:pPr>
        <w:numPr>
          <w:ilvl w:val="2"/>
          <w:numId w:val="16"/>
        </w:numPr>
        <w:jc w:val="both"/>
        <w:rPr>
          <w:rFonts w:ascii="Cambria" w:hAnsi="Cambria" w:cs="Tahoma"/>
        </w:rPr>
      </w:pPr>
      <w:r w:rsidRPr="00D255C5">
        <w:rPr>
          <w:rFonts w:ascii="Cambria" w:hAnsi="Cambria" w:cs="Tahoma"/>
        </w:rPr>
        <w:t>di non aver commesso gravi infrazioni debitamente accertate alle norme in materia di salute e sicurezza sul lavoro nonché agli obblighi di cui all’articolo 30, comma 3 del D.Lgs. 50/2016;</w:t>
      </w:r>
    </w:p>
    <w:p w:rsidR="00087C8F" w:rsidRPr="00D255C5" w:rsidRDefault="00087C8F" w:rsidP="00500861">
      <w:pPr>
        <w:numPr>
          <w:ilvl w:val="2"/>
          <w:numId w:val="16"/>
        </w:numPr>
        <w:jc w:val="both"/>
        <w:rPr>
          <w:rFonts w:ascii="Cambria" w:hAnsi="Cambria" w:cs="Tahoma"/>
        </w:rPr>
      </w:pPr>
      <w:r w:rsidRPr="00D255C5">
        <w:rPr>
          <w:rFonts w:ascii="Cambria" w:hAnsi="Cambria" w:cs="Tahoma"/>
        </w:rPr>
        <w:t>di non trovarsi in stato di fallimento, di liquidazione coatta, di concordato preventivo, salvo il caso di concordato con continuità aziendale, né di trovarsi in un procedimento per la dichiarazione di una di tali situazioni, fermo restando quanto previsto dall’articolo 110 del D.Lgs. 50/2016;</w:t>
      </w:r>
    </w:p>
    <w:p w:rsidR="00087C8F" w:rsidRPr="00D255C5" w:rsidRDefault="00087C8F" w:rsidP="00500861">
      <w:pPr>
        <w:numPr>
          <w:ilvl w:val="2"/>
          <w:numId w:val="16"/>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500861">
      <w:pPr>
        <w:numPr>
          <w:ilvl w:val="2"/>
          <w:numId w:val="16"/>
        </w:numPr>
        <w:jc w:val="both"/>
        <w:rPr>
          <w:rFonts w:ascii="Cambria" w:hAnsi="Cambria" w:cs="Tahoma"/>
        </w:rPr>
      </w:pPr>
      <w:r w:rsidRPr="00D255C5">
        <w:rPr>
          <w:rFonts w:ascii="Cambria" w:hAnsi="Cambria" w:cs="Tahoma"/>
        </w:rPr>
        <w:t>che la partecipazione alla presente procedura non comporta situazioni di conflitto di interesse ai sensi dell’articolo 42, comma 2, D.Lgs. 50/2016, non diversamente risolvibile;</w:t>
      </w:r>
    </w:p>
    <w:p w:rsidR="00087C8F" w:rsidRPr="00D255C5" w:rsidRDefault="00087C8F" w:rsidP="00500861">
      <w:pPr>
        <w:numPr>
          <w:ilvl w:val="2"/>
          <w:numId w:val="16"/>
        </w:numPr>
        <w:jc w:val="both"/>
        <w:rPr>
          <w:rFonts w:ascii="Cambria" w:hAnsi="Cambria" w:cs="Tahoma"/>
        </w:rPr>
      </w:pPr>
      <w:r w:rsidRPr="00D255C5">
        <w:rPr>
          <w:rFonts w:ascii="Cambria" w:hAnsi="Cambria" w:cs="Tahoma"/>
        </w:rPr>
        <w:lastRenderedPageBreak/>
        <w:t>che non sussiste una distorsione della concorrenza ai sensi dell’art. 80, comma 5, lettera e), del D.Lgs. 50/2016;</w:t>
      </w:r>
    </w:p>
    <w:p w:rsidR="00087C8F" w:rsidRPr="00D255C5" w:rsidRDefault="00087C8F" w:rsidP="00500861">
      <w:pPr>
        <w:numPr>
          <w:ilvl w:val="2"/>
          <w:numId w:val="16"/>
        </w:numPr>
        <w:jc w:val="both"/>
        <w:rPr>
          <w:rFonts w:ascii="Cambria" w:hAnsi="Cambria" w:cs="Tahoma"/>
        </w:rPr>
      </w:pPr>
      <w:r w:rsidRPr="00D255C5">
        <w:rPr>
          <w:rFonts w:ascii="Cambria" w:hAnsi="Cambria" w:cs="Tahoma"/>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087C8F" w:rsidRPr="00D255C5" w:rsidRDefault="00087C8F" w:rsidP="00500861">
      <w:pPr>
        <w:numPr>
          <w:ilvl w:val="2"/>
          <w:numId w:val="16"/>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500861">
      <w:pPr>
        <w:numPr>
          <w:ilvl w:val="1"/>
          <w:numId w:val="1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500861">
      <w:pPr>
        <w:numPr>
          <w:ilvl w:val="2"/>
          <w:numId w:val="18"/>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r w:rsidRPr="00D255C5">
        <w:rPr>
          <w:rFonts w:ascii="Cambria" w:eastAsia="Calibri" w:hAnsi="Cambria" w:cs="Arial"/>
          <w:i/>
          <w:iCs/>
        </w:rPr>
        <w:t>black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500861">
      <w:pPr>
        <w:numPr>
          <w:ilvl w:val="2"/>
          <w:numId w:val="18"/>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r w:rsidRPr="00D255C5">
        <w:rPr>
          <w:rFonts w:ascii="Cambria" w:eastAsia="Calibri" w:hAnsi="Cambria" w:cs="Arial"/>
          <w:i/>
          <w:iCs/>
        </w:rPr>
        <w:t>black list</w:t>
      </w:r>
      <w:r w:rsidRPr="00D255C5">
        <w:rPr>
          <w:rFonts w:ascii="Cambria" w:eastAsia="Calibri" w:hAnsi="Cambria" w:cs="Arial"/>
        </w:rPr>
        <w:t>”, di cui al decreto del Ministro delle finanze del 4 maggio 1999 e al decreto del Ministro dell’economia e delle finanze del 21 novembre 2001 ed è in possesso dell’autorizzazione rilasciata ai sensi del d.m. 14 dicembre 2010  del Ministero dell’economia e delle finanze (art. 37 del d.l. 31 maggio 2010, n. 78).</w:t>
      </w:r>
    </w:p>
    <w:p w:rsidR="00087C8F" w:rsidRPr="00D255C5" w:rsidRDefault="00087C8F" w:rsidP="00500861">
      <w:pPr>
        <w:numPr>
          <w:ilvl w:val="1"/>
          <w:numId w:val="16"/>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500861">
      <w:pPr>
        <w:numPr>
          <w:ilvl w:val="2"/>
          <w:numId w:val="18"/>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500861">
      <w:pPr>
        <w:numPr>
          <w:ilvl w:val="2"/>
          <w:numId w:val="18"/>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500861">
      <w:pPr>
        <w:numPr>
          <w:ilvl w:val="2"/>
          <w:numId w:val="18"/>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500861">
      <w:pPr>
        <w:numPr>
          <w:ilvl w:val="2"/>
          <w:numId w:val="18"/>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500861">
      <w:pPr>
        <w:numPr>
          <w:ilvl w:val="2"/>
          <w:numId w:val="18"/>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500861">
      <w:pPr>
        <w:numPr>
          <w:ilvl w:val="1"/>
          <w:numId w:val="16"/>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500861">
      <w:pPr>
        <w:numPr>
          <w:ilvl w:val="1"/>
          <w:numId w:val="16"/>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500861">
      <w:pPr>
        <w:numPr>
          <w:ilvl w:val="1"/>
          <w:numId w:val="16"/>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500861">
      <w:pPr>
        <w:numPr>
          <w:ilvl w:val="1"/>
          <w:numId w:val="16"/>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500861">
      <w:pPr>
        <w:numPr>
          <w:ilvl w:val="0"/>
          <w:numId w:val="19"/>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500861">
      <w:pPr>
        <w:numPr>
          <w:ilvl w:val="0"/>
          <w:numId w:val="19"/>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500861">
      <w:pPr>
        <w:numPr>
          <w:ilvl w:val="0"/>
          <w:numId w:val="19"/>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D.lgs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500861">
      <w:pPr>
        <w:numPr>
          <w:ilvl w:val="0"/>
          <w:numId w:val="19"/>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lett.c) D.lgs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500861">
      <w:pPr>
        <w:numPr>
          <w:ilvl w:val="0"/>
          <w:numId w:val="19"/>
        </w:numPr>
        <w:spacing w:after="240"/>
        <w:jc w:val="both"/>
        <w:rPr>
          <w:rFonts w:ascii="Cambria" w:hAnsi="Cambria" w:cs="Tahoma"/>
        </w:rPr>
      </w:pPr>
      <w:r w:rsidRPr="00D255C5">
        <w:rPr>
          <w:rFonts w:ascii="Cambria" w:hAnsi="Cambria" w:cs="Tahoma"/>
        </w:rPr>
        <w:t xml:space="preserve">di essere in possesso dei seguenti requisiti </w:t>
      </w:r>
      <w:r w:rsidRPr="00D255C5">
        <w:rPr>
          <w:rFonts w:ascii="Cambria" w:hAnsi="Cambria" w:cs="Tahoma"/>
          <w:b/>
        </w:rPr>
        <w:t>requisiti di idoneità professionale</w:t>
      </w:r>
      <w:r w:rsidRPr="00D255C5">
        <w:rPr>
          <w:rFonts w:ascii="Cambria" w:hAnsi="Cambria" w:cs="Tahoma"/>
        </w:rPr>
        <w:t xml:space="preserve"> </w:t>
      </w:r>
      <w:r w:rsidRPr="00D255C5">
        <w:rPr>
          <w:rFonts w:ascii="Cambria" w:hAnsi="Cambria" w:cs="Tahoma"/>
          <w:b/>
        </w:rPr>
        <w:t xml:space="preserve">(art 83, c.1, lett.a) D.lgs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500861">
      <w:pPr>
        <w:numPr>
          <w:ilvl w:val="0"/>
          <w:numId w:val="19"/>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D.lgs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articolo 83 D.lgs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lastRenderedPageBreak/>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economico,C.F./P.Iva, sede legale:Comune, Prov.CAP,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D.lgs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500861">
      <w:pPr>
        <w:numPr>
          <w:ilvl w:val="0"/>
          <w:numId w:val="1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500861">
      <w:pPr>
        <w:numPr>
          <w:ilvl w:val="0"/>
          <w:numId w:val="1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500861">
      <w:pPr>
        <w:numPr>
          <w:ilvl w:val="0"/>
          <w:numId w:val="19"/>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500861">
      <w:pPr>
        <w:numPr>
          <w:ilvl w:val="0"/>
          <w:numId w:val="1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500861">
      <w:pPr>
        <w:numPr>
          <w:ilvl w:val="0"/>
          <w:numId w:val="19"/>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500861">
      <w:pPr>
        <w:numPr>
          <w:ilvl w:val="0"/>
          <w:numId w:val="1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(art 86 D.lgs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lastRenderedPageBreak/>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500861">
            <w:pPr>
              <w:numPr>
                <w:ilvl w:val="0"/>
                <w:numId w:val="17"/>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500861">
            <w:pPr>
              <w:numPr>
                <w:ilvl w:val="0"/>
                <w:numId w:val="17"/>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Esente da imposta di bollo ai sensi dell’art. 14 tab.B)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Esente da imposta di bollo ai sensi dell’art. 14 tab.B)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forniture di cui al D. Lgs.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all’art.42 del D.Lgs.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500861">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500861">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500861">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500861">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500861">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500861">
      <w:pPr>
        <w:numPr>
          <w:ilvl w:val="0"/>
          <w:numId w:val="24"/>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500861">
      <w:pPr>
        <w:numPr>
          <w:ilvl w:val="0"/>
          <w:numId w:val="24"/>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500861">
      <w:pPr>
        <w:numPr>
          <w:ilvl w:val="0"/>
          <w:numId w:val="24"/>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500861">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087C8F" w:rsidRPr="00FF36E1" w:rsidRDefault="00087C8F" w:rsidP="00500861">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0305EF" w:rsidRPr="00904F0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3638DC" w:rsidRDefault="00697601" w:rsidP="00697601">
      <w:pPr>
        <w:pStyle w:val="Corpodeltesto22"/>
        <w:pBdr>
          <w:bottom w:val="none" w:sz="0" w:space="0" w:color="auto"/>
        </w:pBdr>
        <w:jc w:val="center"/>
        <w:rPr>
          <w:rFonts w:ascii="Cambria" w:hAnsi="Cambria" w:cs="Tahoma"/>
          <w:sz w:val="16"/>
          <w:szCs w:val="16"/>
        </w:rPr>
      </w:pPr>
    </w:p>
    <w:p w:rsidR="00AD530B" w:rsidRPr="00A4193B" w:rsidRDefault="00AD530B" w:rsidP="00AD530B">
      <w:pPr>
        <w:pStyle w:val="Corpodeltesto24"/>
        <w:pBdr>
          <w:bottom w:val="none" w:sz="0" w:space="0" w:color="auto"/>
        </w:pBdr>
        <w:rPr>
          <w:rFonts w:ascii="Cambria" w:hAnsi="Cambria" w:cs="Tahoma"/>
          <w:sz w:val="22"/>
          <w:szCs w:val="22"/>
        </w:rPr>
      </w:pPr>
      <w:r w:rsidRPr="00A4193B">
        <w:rPr>
          <w:rFonts w:ascii="Cambria" w:hAnsi="Cambria" w:cs="Tahoma"/>
          <w:sz w:val="22"/>
          <w:szCs w:val="22"/>
        </w:rPr>
        <w:t>In nome e per conto della suddetta Ditta/Società quanto segue:</w:t>
      </w:r>
    </w:p>
    <w:p w:rsidR="00AD530B" w:rsidRPr="00A4193B" w:rsidRDefault="00AD530B" w:rsidP="00AD530B">
      <w:pPr>
        <w:pStyle w:val="Corpodeltesto24"/>
        <w:pBdr>
          <w:bottom w:val="none" w:sz="0" w:space="0" w:color="auto"/>
        </w:pBdr>
        <w:rPr>
          <w:rFonts w:ascii="Cambria" w:hAnsi="Cambria" w:cs="Tahoma"/>
          <w:sz w:val="16"/>
          <w:szCs w:val="16"/>
        </w:rPr>
      </w:pPr>
    </w:p>
    <w:p w:rsidR="00AD530B" w:rsidRPr="00A4193B" w:rsidRDefault="00AD530B" w:rsidP="00AD530B">
      <w:pPr>
        <w:pStyle w:val="Corpodeltesto24"/>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A4193B">
          <w:rPr>
            <w:rFonts w:ascii="Cambria" w:hAnsi="Cambria" w:cs="Tahoma"/>
            <w:sz w:val="22"/>
            <w:szCs w:val="22"/>
          </w:rPr>
          <w:t>La Ditta</w:t>
        </w:r>
      </w:smartTag>
      <w:r w:rsidRPr="00A4193B">
        <w:rPr>
          <w:rFonts w:ascii="Cambria" w:hAnsi="Cambria" w:cs="Tahoma"/>
          <w:sz w:val="22"/>
          <w:szCs w:val="22"/>
        </w:rPr>
        <w:t>/Società____________________ concorre alla gara a procedura ________ con la seguente offerta giudicata remunerativa e, quindi, vincolante a tutti gli effetti di legge:</w:t>
      </w:r>
    </w:p>
    <w:p w:rsidR="00AD530B" w:rsidRPr="003C160B" w:rsidRDefault="00AD530B" w:rsidP="00AD530B">
      <w:pPr>
        <w:pStyle w:val="Corpodeltesto24"/>
        <w:pBdr>
          <w:bottom w:val="none" w:sz="0" w:space="0" w:color="auto"/>
        </w:pBdr>
        <w:rPr>
          <w:rFonts w:ascii="Cambria" w:hAnsi="Cambria" w:cs="Tahoma"/>
          <w:b/>
          <w:i/>
          <w:sz w:val="22"/>
          <w:szCs w:val="22"/>
        </w:rPr>
      </w:pPr>
      <w:r w:rsidRPr="00BC69BA">
        <w:rPr>
          <w:rFonts w:ascii="Cambria" w:hAnsi="Cambria" w:cs="Tahoma"/>
          <w:b/>
          <w:i/>
          <w:sz w:val="22"/>
          <w:szCs w:val="22"/>
          <w:highlight w:val="yellow"/>
        </w:rPr>
        <w:t>(proporre offerta</w:t>
      </w:r>
      <w:r w:rsidR="003C160B" w:rsidRPr="00BC69BA">
        <w:rPr>
          <w:rFonts w:asciiTheme="majorHAnsi" w:hAnsiTheme="majorHAnsi" w:cs="Tahoma"/>
          <w:b/>
          <w:i/>
          <w:sz w:val="22"/>
          <w:szCs w:val="22"/>
          <w:highlight w:val="yellow"/>
        </w:rPr>
        <w:t xml:space="preserve"> in base alle indicazioni di dettaglio fornite nel Capitolato Speciale al paragrafo “</w:t>
      </w:r>
      <w:r w:rsidR="003C160B" w:rsidRPr="00BC69BA">
        <w:rPr>
          <w:rFonts w:asciiTheme="majorHAnsi" w:hAnsiTheme="majorHAnsi" w:cs="Tahoma"/>
          <w:b/>
          <w:bCs/>
          <w:i/>
          <w:color w:val="000000"/>
          <w:sz w:val="22"/>
          <w:szCs w:val="22"/>
          <w:highlight w:val="yellow"/>
        </w:rPr>
        <w:t>Indicazioni aggiuntive per la produzione dell’offerta economica”</w:t>
      </w:r>
      <w:r w:rsidRPr="00BC69BA">
        <w:rPr>
          <w:rFonts w:ascii="Cambria" w:hAnsi="Cambria" w:cs="Tahoma"/>
          <w:b/>
          <w:i/>
          <w:sz w:val="22"/>
          <w:szCs w:val="22"/>
          <w:highlight w:val="yellow"/>
        </w:rPr>
        <w:t>)</w:t>
      </w:r>
    </w:p>
    <w:p w:rsidR="00AD530B" w:rsidRPr="004E5029" w:rsidRDefault="00AD530B" w:rsidP="00AD530B">
      <w:pPr>
        <w:jc w:val="both"/>
        <w:rPr>
          <w:rFonts w:ascii="Cambria" w:hAnsi="Cambria" w:cs="Tahom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5"/>
        <w:gridCol w:w="596"/>
        <w:gridCol w:w="701"/>
        <w:gridCol w:w="701"/>
        <w:gridCol w:w="2826"/>
        <w:gridCol w:w="2036"/>
        <w:gridCol w:w="2031"/>
        <w:gridCol w:w="1399"/>
        <w:gridCol w:w="1558"/>
        <w:gridCol w:w="600"/>
        <w:gridCol w:w="1294"/>
      </w:tblGrid>
      <w:tr w:rsidR="003C160B" w:rsidRPr="0002633F" w:rsidTr="003C160B">
        <w:trPr>
          <w:trHeight w:val="1577"/>
        </w:trPr>
        <w:tc>
          <w:tcPr>
            <w:tcW w:w="251"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lotto</w:t>
            </w:r>
          </w:p>
        </w:tc>
        <w:tc>
          <w:tcPr>
            <w:tcW w:w="220"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CIG</w:t>
            </w:r>
          </w:p>
        </w:tc>
        <w:tc>
          <w:tcPr>
            <w:tcW w:w="221"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CND ****</w:t>
            </w:r>
          </w:p>
        </w:tc>
        <w:tc>
          <w:tcPr>
            <w:tcW w:w="221"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RDM ****</w:t>
            </w:r>
          </w:p>
        </w:tc>
        <w:tc>
          <w:tcPr>
            <w:tcW w:w="993" w:type="pct"/>
            <w:vAlign w:val="center"/>
          </w:tcPr>
          <w:p w:rsidR="0002633F" w:rsidRDefault="0002633F" w:rsidP="003C160B">
            <w:pPr>
              <w:jc w:val="center"/>
              <w:rPr>
                <w:rFonts w:ascii="Tahoma" w:hAnsi="Tahoma" w:cs="Tahoma"/>
                <w:b/>
                <w:bCs/>
                <w:sz w:val="22"/>
                <w:szCs w:val="22"/>
              </w:rPr>
            </w:pPr>
            <w:r w:rsidRPr="0002633F">
              <w:rPr>
                <w:rFonts w:ascii="Tahoma" w:hAnsi="Tahoma" w:cs="Tahoma"/>
                <w:b/>
                <w:bCs/>
                <w:sz w:val="22"/>
                <w:szCs w:val="22"/>
              </w:rPr>
              <w:t xml:space="preserve">“A” </w:t>
            </w:r>
          </w:p>
          <w:p w:rsidR="003C160B" w:rsidRPr="0002633F" w:rsidRDefault="003C160B" w:rsidP="003C160B">
            <w:pPr>
              <w:jc w:val="center"/>
              <w:rPr>
                <w:rFonts w:ascii="Tahoma" w:hAnsi="Tahoma" w:cs="Tahoma"/>
                <w:b/>
                <w:sz w:val="22"/>
                <w:szCs w:val="22"/>
              </w:rPr>
            </w:pPr>
            <w:r w:rsidRPr="0002633F">
              <w:rPr>
                <w:rFonts w:ascii="Tahoma" w:hAnsi="Tahoma" w:cs="Tahoma"/>
                <w:b/>
                <w:bCs/>
                <w:sz w:val="22"/>
                <w:szCs w:val="22"/>
              </w:rPr>
              <w:t>Canone</w:t>
            </w:r>
            <w:r w:rsidRPr="0002633F">
              <w:rPr>
                <w:rFonts w:ascii="Tahoma" w:hAnsi="Tahoma" w:cs="Tahoma"/>
                <w:b/>
                <w:bCs/>
                <w:sz w:val="22"/>
                <w:szCs w:val="22"/>
                <w:vertAlign w:val="subscript"/>
              </w:rPr>
              <w:t>app</w:t>
            </w:r>
            <w:r w:rsidR="0002633F">
              <w:rPr>
                <w:rFonts w:ascii="Tahoma" w:hAnsi="Tahoma" w:cs="Tahoma"/>
                <w:b/>
                <w:bCs/>
                <w:sz w:val="22"/>
                <w:szCs w:val="22"/>
                <w:vertAlign w:val="subscript"/>
              </w:rPr>
              <w:t>*</w:t>
            </w:r>
            <w:r w:rsidRPr="0002633F">
              <w:rPr>
                <w:rFonts w:ascii="Tahoma" w:hAnsi="Tahoma" w:cs="Tahoma"/>
                <w:b/>
                <w:bCs/>
                <w:sz w:val="22"/>
                <w:szCs w:val="22"/>
                <w:vertAlign w:val="subscript"/>
              </w:rPr>
              <w:t xml:space="preserve"> </w:t>
            </w:r>
          </w:p>
        </w:tc>
        <w:tc>
          <w:tcPr>
            <w:tcW w:w="719" w:type="pct"/>
            <w:vAlign w:val="center"/>
          </w:tcPr>
          <w:p w:rsidR="0002633F" w:rsidRDefault="0002633F" w:rsidP="003C160B">
            <w:pPr>
              <w:jc w:val="center"/>
              <w:rPr>
                <w:rFonts w:ascii="Tahoma" w:hAnsi="Tahoma" w:cs="Tahoma"/>
                <w:b/>
                <w:bCs/>
                <w:sz w:val="22"/>
                <w:szCs w:val="22"/>
              </w:rPr>
            </w:pPr>
            <w:r w:rsidRPr="0002633F">
              <w:rPr>
                <w:rFonts w:ascii="Tahoma" w:hAnsi="Tahoma" w:cs="Tahoma"/>
                <w:b/>
                <w:bCs/>
                <w:sz w:val="22"/>
                <w:szCs w:val="22"/>
              </w:rPr>
              <w:t xml:space="preserve">“B” </w:t>
            </w:r>
          </w:p>
          <w:p w:rsidR="003C160B" w:rsidRPr="0002633F" w:rsidRDefault="003C160B" w:rsidP="003C160B">
            <w:pPr>
              <w:jc w:val="center"/>
              <w:rPr>
                <w:rFonts w:ascii="Tahoma" w:hAnsi="Tahoma" w:cs="Tahoma"/>
                <w:b/>
                <w:sz w:val="22"/>
                <w:szCs w:val="22"/>
              </w:rPr>
            </w:pPr>
            <w:r w:rsidRPr="0002633F">
              <w:rPr>
                <w:rFonts w:ascii="Tahoma" w:hAnsi="Tahoma" w:cs="Tahoma"/>
                <w:b/>
                <w:bCs/>
                <w:sz w:val="22"/>
                <w:szCs w:val="22"/>
              </w:rPr>
              <w:t>Canone</w:t>
            </w:r>
            <w:r w:rsidRPr="0002633F">
              <w:rPr>
                <w:rFonts w:ascii="Tahoma" w:hAnsi="Tahoma" w:cs="Tahoma"/>
                <w:b/>
                <w:bCs/>
                <w:sz w:val="22"/>
                <w:szCs w:val="22"/>
                <w:vertAlign w:val="subscript"/>
              </w:rPr>
              <w:t>man</w:t>
            </w:r>
            <w:r w:rsidR="0002633F">
              <w:rPr>
                <w:rFonts w:ascii="Tahoma" w:hAnsi="Tahoma" w:cs="Tahoma"/>
                <w:b/>
                <w:bCs/>
                <w:sz w:val="22"/>
                <w:szCs w:val="22"/>
                <w:vertAlign w:val="subscript"/>
              </w:rPr>
              <w:t>*</w:t>
            </w:r>
          </w:p>
        </w:tc>
        <w:tc>
          <w:tcPr>
            <w:tcW w:w="717" w:type="pct"/>
            <w:shd w:val="clear" w:color="auto" w:fill="auto"/>
            <w:vAlign w:val="center"/>
            <w:hideMark/>
          </w:tcPr>
          <w:p w:rsidR="0002633F" w:rsidRDefault="003C160B" w:rsidP="003C160B">
            <w:pPr>
              <w:jc w:val="center"/>
              <w:rPr>
                <w:rFonts w:ascii="Tahoma" w:hAnsi="Tahoma" w:cs="Tahoma"/>
                <w:b/>
                <w:bCs/>
                <w:sz w:val="22"/>
                <w:szCs w:val="22"/>
              </w:rPr>
            </w:pPr>
            <w:r w:rsidRPr="0002633F">
              <w:rPr>
                <w:rFonts w:ascii="Tahoma" w:hAnsi="Tahoma" w:cs="Tahoma"/>
                <w:b/>
                <w:bCs/>
                <w:sz w:val="22"/>
                <w:szCs w:val="22"/>
              </w:rPr>
              <w:t xml:space="preserve">“C” </w:t>
            </w:r>
          </w:p>
          <w:p w:rsidR="003C160B" w:rsidRPr="0002633F" w:rsidRDefault="003C160B" w:rsidP="003C160B">
            <w:pPr>
              <w:jc w:val="center"/>
              <w:rPr>
                <w:rFonts w:ascii="Tahoma" w:hAnsi="Tahoma" w:cs="Tahoma"/>
                <w:b/>
                <w:sz w:val="22"/>
                <w:szCs w:val="22"/>
              </w:rPr>
            </w:pPr>
            <w:r w:rsidRPr="0002633F">
              <w:rPr>
                <w:rFonts w:ascii="Tahoma" w:hAnsi="Tahoma" w:cs="Tahoma"/>
                <w:b/>
                <w:bCs/>
                <w:sz w:val="22"/>
                <w:szCs w:val="22"/>
              </w:rPr>
              <w:t>P</w:t>
            </w:r>
            <w:r w:rsidRPr="0002633F">
              <w:rPr>
                <w:rFonts w:ascii="Tahoma" w:hAnsi="Tahoma" w:cs="Tahoma"/>
                <w:b/>
                <w:bCs/>
                <w:sz w:val="22"/>
                <w:szCs w:val="22"/>
                <w:vertAlign w:val="subscript"/>
              </w:rPr>
              <w:t>kit</w:t>
            </w:r>
            <w:r w:rsidR="0002633F">
              <w:rPr>
                <w:rFonts w:ascii="Tahoma" w:hAnsi="Tahoma" w:cs="Tahoma"/>
                <w:b/>
                <w:bCs/>
                <w:sz w:val="22"/>
                <w:szCs w:val="22"/>
                <w:vertAlign w:val="subscript"/>
              </w:rPr>
              <w:t>*</w:t>
            </w:r>
          </w:p>
        </w:tc>
        <w:tc>
          <w:tcPr>
            <w:tcW w:w="498"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bCs/>
                <w:sz w:val="22"/>
                <w:szCs w:val="22"/>
              </w:rPr>
              <w:t>“D” P</w:t>
            </w:r>
            <w:r w:rsidRPr="0002633F">
              <w:rPr>
                <w:rFonts w:ascii="Tahoma" w:hAnsi="Tahoma" w:cs="Tahoma"/>
                <w:b/>
                <w:bCs/>
                <w:sz w:val="22"/>
                <w:szCs w:val="22"/>
                <w:vertAlign w:val="subscript"/>
              </w:rPr>
              <w:t>accessori</w:t>
            </w:r>
            <w:r w:rsidR="0002633F">
              <w:rPr>
                <w:rFonts w:ascii="Tahoma" w:hAnsi="Tahoma" w:cs="Tahoma"/>
                <w:b/>
                <w:bCs/>
                <w:sz w:val="22"/>
                <w:szCs w:val="22"/>
                <w:vertAlign w:val="subscript"/>
              </w:rPr>
              <w:t>*</w:t>
            </w:r>
          </w:p>
        </w:tc>
        <w:tc>
          <w:tcPr>
            <w:tcW w:w="553" w:type="pct"/>
            <w:shd w:val="clear" w:color="auto" w:fill="auto"/>
            <w:vAlign w:val="center"/>
            <w:hideMark/>
          </w:tcPr>
          <w:p w:rsidR="003C160B" w:rsidRPr="0002633F" w:rsidRDefault="0002633F" w:rsidP="003C160B">
            <w:pPr>
              <w:jc w:val="center"/>
              <w:rPr>
                <w:rFonts w:ascii="Tahoma" w:hAnsi="Tahoma" w:cs="Tahoma"/>
                <w:b/>
                <w:sz w:val="22"/>
                <w:szCs w:val="22"/>
              </w:rPr>
            </w:pPr>
            <w:r>
              <w:rPr>
                <w:rFonts w:ascii="Tahoma" w:hAnsi="Tahoma" w:cs="Tahoma"/>
                <w:b/>
                <w:sz w:val="22"/>
                <w:szCs w:val="22"/>
              </w:rPr>
              <w:t>“E”</w:t>
            </w:r>
            <w:r w:rsidR="003C160B" w:rsidRPr="0002633F">
              <w:rPr>
                <w:rFonts w:ascii="Tahoma" w:hAnsi="Tahoma" w:cs="Tahoma"/>
                <w:b/>
                <w:sz w:val="22"/>
                <w:szCs w:val="22"/>
              </w:rPr>
              <w:t xml:space="preserve"> Importo complessivo del lotto per 60 mesi**</w:t>
            </w:r>
          </w:p>
        </w:tc>
        <w:tc>
          <w:tcPr>
            <w:tcW w:w="221"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IVA</w:t>
            </w:r>
          </w:p>
        </w:tc>
        <w:tc>
          <w:tcPr>
            <w:tcW w:w="385"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 di sconto***</w:t>
            </w:r>
          </w:p>
        </w:tc>
      </w:tr>
      <w:tr w:rsidR="003C160B" w:rsidRPr="0002633F" w:rsidTr="003C160B">
        <w:trPr>
          <w:trHeight w:val="237"/>
        </w:trPr>
        <w:tc>
          <w:tcPr>
            <w:tcW w:w="251" w:type="pct"/>
            <w:shd w:val="clear" w:color="auto" w:fill="auto"/>
            <w:vAlign w:val="center"/>
            <w:hideMark/>
          </w:tcPr>
          <w:p w:rsidR="003C160B" w:rsidRPr="0002633F" w:rsidRDefault="003C160B" w:rsidP="003C160B">
            <w:pPr>
              <w:jc w:val="center"/>
              <w:rPr>
                <w:rFonts w:ascii="Tahoma" w:hAnsi="Tahoma" w:cs="Tahoma"/>
                <w:b/>
                <w:sz w:val="22"/>
                <w:szCs w:val="22"/>
              </w:rPr>
            </w:pPr>
            <w:r w:rsidRPr="0002633F">
              <w:rPr>
                <w:rFonts w:ascii="Tahoma" w:hAnsi="Tahoma" w:cs="Tahoma"/>
                <w:b/>
                <w:sz w:val="22"/>
                <w:szCs w:val="22"/>
              </w:rPr>
              <w:t>1</w:t>
            </w:r>
          </w:p>
        </w:tc>
        <w:tc>
          <w:tcPr>
            <w:tcW w:w="220"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221"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221"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993" w:type="pct"/>
            <w:vAlign w:val="center"/>
          </w:tcPr>
          <w:p w:rsidR="003C160B" w:rsidRPr="0002633F" w:rsidRDefault="003C160B" w:rsidP="003C160B">
            <w:pPr>
              <w:jc w:val="center"/>
              <w:rPr>
                <w:rFonts w:ascii="Tahoma" w:hAnsi="Tahoma" w:cs="Tahoma"/>
                <w:sz w:val="22"/>
                <w:szCs w:val="22"/>
              </w:rPr>
            </w:pPr>
          </w:p>
        </w:tc>
        <w:tc>
          <w:tcPr>
            <w:tcW w:w="719" w:type="pct"/>
            <w:vAlign w:val="center"/>
          </w:tcPr>
          <w:p w:rsidR="003C160B" w:rsidRPr="0002633F" w:rsidRDefault="003C160B" w:rsidP="003C160B">
            <w:pPr>
              <w:jc w:val="center"/>
              <w:rPr>
                <w:rFonts w:ascii="Tahoma" w:hAnsi="Tahoma" w:cs="Tahoma"/>
                <w:sz w:val="22"/>
                <w:szCs w:val="22"/>
              </w:rPr>
            </w:pPr>
          </w:p>
        </w:tc>
        <w:tc>
          <w:tcPr>
            <w:tcW w:w="717"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498"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553"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221" w:type="pct"/>
            <w:shd w:val="clear" w:color="auto" w:fill="auto"/>
            <w:vAlign w:val="center"/>
            <w:hideMark/>
          </w:tcPr>
          <w:p w:rsidR="003C160B" w:rsidRPr="0002633F" w:rsidRDefault="003C160B" w:rsidP="003C160B">
            <w:pPr>
              <w:jc w:val="center"/>
              <w:rPr>
                <w:rFonts w:ascii="Tahoma" w:hAnsi="Tahoma" w:cs="Tahoma"/>
                <w:sz w:val="22"/>
                <w:szCs w:val="22"/>
              </w:rPr>
            </w:pPr>
          </w:p>
        </w:tc>
        <w:tc>
          <w:tcPr>
            <w:tcW w:w="385" w:type="pct"/>
            <w:shd w:val="clear" w:color="auto" w:fill="auto"/>
            <w:vAlign w:val="center"/>
            <w:hideMark/>
          </w:tcPr>
          <w:p w:rsidR="003C160B" w:rsidRPr="0002633F" w:rsidRDefault="003C160B" w:rsidP="003C160B">
            <w:pPr>
              <w:jc w:val="center"/>
              <w:rPr>
                <w:rFonts w:ascii="Tahoma" w:hAnsi="Tahoma" w:cs="Tahoma"/>
                <w:sz w:val="22"/>
                <w:szCs w:val="22"/>
              </w:rPr>
            </w:pPr>
          </w:p>
        </w:tc>
      </w:tr>
    </w:tbl>
    <w:p w:rsidR="00AD530B" w:rsidRPr="004E5029" w:rsidRDefault="00AD530B" w:rsidP="00AD530B">
      <w:pPr>
        <w:jc w:val="both"/>
        <w:rPr>
          <w:rFonts w:ascii="Cambria" w:hAnsi="Cambria" w:cs="Tahoma"/>
          <w:sz w:val="16"/>
          <w:szCs w:val="16"/>
        </w:rPr>
      </w:pPr>
    </w:p>
    <w:p w:rsidR="00AD530B" w:rsidRPr="003C160B" w:rsidRDefault="00AD530B" w:rsidP="00AD530B">
      <w:pPr>
        <w:pStyle w:val="Corpodeltesto24"/>
        <w:pBdr>
          <w:bottom w:val="none" w:sz="0" w:space="0" w:color="auto"/>
        </w:pBdr>
        <w:rPr>
          <w:rFonts w:ascii="Cambria" w:hAnsi="Cambria" w:cs="Tahoma"/>
          <w:sz w:val="22"/>
          <w:szCs w:val="22"/>
        </w:rPr>
      </w:pPr>
      <w:r w:rsidRPr="003C160B">
        <w:rPr>
          <w:rFonts w:ascii="Cambria" w:hAnsi="Cambria" w:cs="Tahoma"/>
          <w:sz w:val="22"/>
          <w:szCs w:val="22"/>
        </w:rPr>
        <w:t>*</w:t>
      </w:r>
      <w:r w:rsidR="00D53CF9" w:rsidRPr="003C160B">
        <w:rPr>
          <w:rFonts w:ascii="Cambria" w:hAnsi="Cambria" w:cs="Tahoma"/>
          <w:sz w:val="22"/>
          <w:szCs w:val="22"/>
        </w:rPr>
        <w:t xml:space="preserve"> </w:t>
      </w:r>
      <w:r w:rsidRPr="003C160B">
        <w:rPr>
          <w:rFonts w:ascii="Cambria" w:hAnsi="Cambria" w:cs="Tahoma"/>
          <w:sz w:val="22"/>
          <w:szCs w:val="22"/>
        </w:rPr>
        <w:t xml:space="preserve">gli importi annui di cui alle lettere </w:t>
      </w:r>
      <w:r w:rsidR="0002633F">
        <w:rPr>
          <w:rFonts w:ascii="Cambria" w:hAnsi="Cambria" w:cs="Tahoma"/>
          <w:sz w:val="22"/>
          <w:szCs w:val="22"/>
        </w:rPr>
        <w:t>“A” “B” “C”</w:t>
      </w:r>
      <w:r w:rsidRPr="003C160B">
        <w:rPr>
          <w:rFonts w:ascii="Cambria" w:hAnsi="Cambria" w:cs="Tahoma"/>
          <w:sz w:val="22"/>
          <w:szCs w:val="22"/>
        </w:rPr>
        <w:t xml:space="preserve"> </w:t>
      </w:r>
      <w:r w:rsidR="0002633F">
        <w:rPr>
          <w:rFonts w:ascii="Cambria" w:hAnsi="Cambria" w:cs="Tahoma"/>
          <w:sz w:val="22"/>
          <w:szCs w:val="22"/>
        </w:rPr>
        <w:t>“</w:t>
      </w:r>
      <w:r w:rsidR="00756C23" w:rsidRPr="003C160B">
        <w:rPr>
          <w:rFonts w:ascii="Cambria" w:hAnsi="Cambria" w:cs="Tahoma"/>
          <w:sz w:val="22"/>
          <w:szCs w:val="22"/>
        </w:rPr>
        <w:t>D</w:t>
      </w:r>
      <w:r w:rsidR="0002633F">
        <w:rPr>
          <w:rFonts w:ascii="Cambria" w:hAnsi="Cambria" w:cs="Tahoma"/>
          <w:sz w:val="22"/>
          <w:szCs w:val="22"/>
        </w:rPr>
        <w:t>”</w:t>
      </w:r>
      <w:r w:rsidR="00B5067E" w:rsidRPr="003C160B">
        <w:rPr>
          <w:rFonts w:ascii="Cambria" w:hAnsi="Cambria" w:cs="Tahoma"/>
          <w:sz w:val="22"/>
          <w:szCs w:val="22"/>
        </w:rPr>
        <w:t xml:space="preserve"> </w:t>
      </w:r>
      <w:r w:rsidRPr="003C160B">
        <w:rPr>
          <w:rFonts w:ascii="Cambria" w:hAnsi="Cambria" w:cs="Tahoma"/>
          <w:sz w:val="22"/>
          <w:szCs w:val="22"/>
        </w:rPr>
        <w:t>devono</w:t>
      </w:r>
      <w:r w:rsidRPr="003C160B">
        <w:rPr>
          <w:rFonts w:ascii="Cambria" w:hAnsi="Cambria" w:cs="Tahoma"/>
          <w:bCs/>
          <w:sz w:val="22"/>
          <w:szCs w:val="22"/>
        </w:rPr>
        <w:t xml:space="preserve"> essere espressi in cifre ed in lettere, al netto dell’IVA (la cui aliquota deve essere comunque indicata); </w:t>
      </w:r>
      <w:r w:rsidRPr="003C160B">
        <w:rPr>
          <w:rFonts w:ascii="Cambria" w:hAnsi="Cambria" w:cs="Tahoma"/>
          <w:sz w:val="22"/>
          <w:szCs w:val="22"/>
        </w:rPr>
        <w:t>nel caso in cui il prezzo indicato in cifre sia difforme da quello espresso in lettere sarà considerato valido il prezzo espresso in lettere;</w:t>
      </w:r>
    </w:p>
    <w:p w:rsidR="00AD530B" w:rsidRPr="003C160B" w:rsidRDefault="00AD530B" w:rsidP="00AD530B">
      <w:pPr>
        <w:jc w:val="both"/>
        <w:rPr>
          <w:rFonts w:ascii="Cambria" w:hAnsi="Cambria" w:cs="Tahoma"/>
          <w:i/>
          <w:sz w:val="22"/>
          <w:szCs w:val="22"/>
        </w:rPr>
      </w:pPr>
      <w:r w:rsidRPr="003C160B">
        <w:rPr>
          <w:rFonts w:ascii="Cambria" w:hAnsi="Cambria" w:cs="Tahoma"/>
          <w:b/>
          <w:sz w:val="22"/>
          <w:szCs w:val="22"/>
          <w:u w:val="single"/>
        </w:rPr>
        <w:t>**l’importo complessivo per 60 mesi</w:t>
      </w:r>
      <w:r w:rsidRPr="003C160B">
        <w:rPr>
          <w:rFonts w:ascii="Cambria" w:hAnsi="Cambria" w:cs="Tahoma"/>
          <w:sz w:val="22"/>
          <w:szCs w:val="22"/>
        </w:rPr>
        <w:t xml:space="preserve"> del lotto offerto E=[(“A”+”B”+”C</w:t>
      </w:r>
      <w:r w:rsidR="00084BCA" w:rsidRPr="003C160B">
        <w:rPr>
          <w:rFonts w:ascii="Cambria" w:hAnsi="Cambria" w:cs="Tahoma"/>
          <w:sz w:val="22"/>
          <w:szCs w:val="22"/>
        </w:rPr>
        <w:t>”</w:t>
      </w:r>
      <w:r w:rsidR="001A02E3" w:rsidRPr="003C160B">
        <w:rPr>
          <w:rFonts w:ascii="Cambria" w:hAnsi="Cambria" w:cs="Tahoma"/>
          <w:sz w:val="22"/>
          <w:szCs w:val="22"/>
        </w:rPr>
        <w:t>+”D”</w:t>
      </w:r>
      <w:r w:rsidRPr="003C160B">
        <w:rPr>
          <w:rFonts w:ascii="Cambria" w:hAnsi="Cambria" w:cs="Tahoma"/>
          <w:sz w:val="22"/>
          <w:szCs w:val="22"/>
        </w:rPr>
        <w:t xml:space="preserve">)*5] espresso in cifre e in lettere, dovrà essere, pena l’esclusione dalla gara, </w:t>
      </w:r>
      <w:r w:rsidRPr="003C160B">
        <w:rPr>
          <w:rFonts w:ascii="Cambria" w:hAnsi="Cambria" w:cs="Tahoma"/>
          <w:b/>
          <w:sz w:val="22"/>
          <w:szCs w:val="22"/>
          <w:u w:val="single"/>
        </w:rPr>
        <w:t>uguale o migliore rispetto a quello base palese del lotto</w:t>
      </w:r>
      <w:r w:rsidRPr="003C160B">
        <w:rPr>
          <w:rFonts w:ascii="Cambria" w:hAnsi="Cambria" w:cs="Tahoma"/>
          <w:sz w:val="22"/>
          <w:szCs w:val="22"/>
          <w:u w:val="single"/>
        </w:rPr>
        <w:t>,</w:t>
      </w:r>
      <w:r w:rsidRPr="003C160B">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AD530B" w:rsidRPr="00BC69BA" w:rsidRDefault="00AD530B" w:rsidP="00AD530B">
      <w:pPr>
        <w:jc w:val="both"/>
        <w:rPr>
          <w:rFonts w:asciiTheme="majorHAnsi" w:hAnsiTheme="majorHAnsi" w:cs="Tahoma"/>
          <w:i/>
          <w:sz w:val="22"/>
          <w:szCs w:val="22"/>
        </w:rPr>
      </w:pPr>
      <w:r w:rsidRPr="00BC69BA">
        <w:rPr>
          <w:rFonts w:asciiTheme="majorHAnsi" w:hAnsiTheme="majorHAnsi" w:cs="Tahoma"/>
          <w:b/>
          <w:bCs/>
          <w:i/>
          <w:sz w:val="22"/>
          <w:szCs w:val="22"/>
          <w:u w:val="single"/>
        </w:rPr>
        <w:lastRenderedPageBreak/>
        <w:t>Si chiede inoltre di voler indicare all’interno dell’offerta quanto segue, ove pertinente:</w:t>
      </w:r>
      <w:r w:rsidRPr="00BC69BA">
        <w:rPr>
          <w:rFonts w:asciiTheme="majorHAnsi" w:hAnsiTheme="majorHAnsi" w:cs="Tahoma"/>
          <w:b/>
          <w:bCs/>
          <w:i/>
          <w:sz w:val="22"/>
          <w:szCs w:val="22"/>
        </w:rPr>
        <w:t xml:space="preserve"> </w:t>
      </w:r>
      <w:r w:rsidRPr="00BC69BA">
        <w:rPr>
          <w:rFonts w:asciiTheme="majorHAnsi" w:hAnsiTheme="majorHAnsi" w:cs="Tahoma"/>
          <w:i/>
          <w:sz w:val="22"/>
          <w:szCs w:val="22"/>
        </w:rPr>
        <w:t xml:space="preserve">denominazione dell’apparecchiatura offerta (codice e nome commerciale); codici, descrizione, confezionamenti per i singoli prodotti </w:t>
      </w:r>
      <w:r w:rsidR="00A87AF0" w:rsidRPr="00BC69BA">
        <w:rPr>
          <w:rFonts w:asciiTheme="majorHAnsi" w:hAnsiTheme="majorHAnsi" w:cs="Tahoma"/>
          <w:i/>
          <w:sz w:val="22"/>
          <w:szCs w:val="22"/>
        </w:rPr>
        <w:t>(</w:t>
      </w:r>
      <w:r w:rsidR="00A87AF0" w:rsidRPr="00BC69BA">
        <w:rPr>
          <w:rFonts w:asciiTheme="majorHAnsi" w:hAnsiTheme="majorHAnsi" w:cs="Tahoma"/>
          <w:sz w:val="22"/>
          <w:szCs w:val="22"/>
        </w:rPr>
        <w:t>provette, cuvette di reazione, puntali</w:t>
      </w:r>
      <w:r w:rsidR="00A87AF0" w:rsidRPr="00BC69BA">
        <w:rPr>
          <w:rFonts w:asciiTheme="majorHAnsi" w:hAnsiTheme="majorHAnsi" w:cs="Tahoma"/>
          <w:i/>
          <w:sz w:val="22"/>
          <w:szCs w:val="22"/>
        </w:rPr>
        <w:t xml:space="preserve">, </w:t>
      </w:r>
      <w:r w:rsidRPr="00BC69BA">
        <w:rPr>
          <w:rFonts w:asciiTheme="majorHAnsi" w:hAnsiTheme="majorHAnsi" w:cs="Tahoma"/>
          <w:i/>
          <w:sz w:val="22"/>
          <w:szCs w:val="22"/>
        </w:rPr>
        <w:t>reagenti, materiali di consumo e accessori), prezzo unitario e prezzo a confezione per ciascun prodotto offerto; costo a test omnicomprensivo. L’offerta dovrà inoltre riportare per un eventuale acquisto a riscatto a fine contratto “full service”, il costo di ogni singola apparecchiatura offerta costituente il sistema.</w:t>
      </w:r>
    </w:p>
    <w:p w:rsidR="00AD530B" w:rsidRPr="003C160B" w:rsidRDefault="00AD530B" w:rsidP="00AD530B">
      <w:pPr>
        <w:jc w:val="both"/>
        <w:rPr>
          <w:rFonts w:ascii="Cambria" w:hAnsi="Cambria" w:cs="Tahoma"/>
          <w:sz w:val="22"/>
          <w:szCs w:val="22"/>
        </w:rPr>
      </w:pPr>
      <w:r w:rsidRPr="003C160B">
        <w:rPr>
          <w:rFonts w:ascii="Cambria" w:hAnsi="Cambria" w:cs="Tahoma"/>
          <w:sz w:val="22"/>
          <w:szCs w:val="22"/>
        </w:rPr>
        <w:t>***percentuale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w:t>
      </w:r>
      <w:r w:rsidR="003C160B">
        <w:rPr>
          <w:rFonts w:ascii="Cambria" w:hAnsi="Cambria" w:cs="Tahoma"/>
          <w:sz w:val="22"/>
          <w:szCs w:val="22"/>
        </w:rPr>
        <w:t xml:space="preserve">, </w:t>
      </w:r>
      <w:r w:rsidR="003C160B" w:rsidRPr="003C160B">
        <w:rPr>
          <w:rFonts w:ascii="Cambria" w:hAnsi="Cambria" w:cs="Tahoma"/>
          <w:sz w:val="22"/>
          <w:szCs w:val="22"/>
        </w:rPr>
        <w:t>consumabile</w:t>
      </w:r>
      <w:r w:rsidR="003C160B">
        <w:rPr>
          <w:rFonts w:ascii="Cambria" w:hAnsi="Cambria" w:cs="Tahoma"/>
          <w:sz w:val="22"/>
          <w:szCs w:val="22"/>
        </w:rPr>
        <w:t>, kit, accessori</w:t>
      </w:r>
      <w:r w:rsidRPr="003C160B">
        <w:rPr>
          <w:rFonts w:ascii="Cambria" w:hAnsi="Cambria" w:cs="Tahoma"/>
          <w:sz w:val="22"/>
          <w:szCs w:val="22"/>
        </w:rPr>
        <w:t>) non ricompresi nel contratto;</w:t>
      </w:r>
    </w:p>
    <w:p w:rsidR="00AD530B" w:rsidRPr="004E5029" w:rsidRDefault="00AD530B" w:rsidP="00AD530B">
      <w:pPr>
        <w:jc w:val="both"/>
        <w:rPr>
          <w:rFonts w:ascii="Cambria" w:hAnsi="Cambria" w:cs="Tahoma"/>
          <w:sz w:val="22"/>
          <w:szCs w:val="22"/>
        </w:rPr>
      </w:pPr>
      <w:r w:rsidRPr="004E5029">
        <w:rPr>
          <w:rFonts w:ascii="Cambria" w:hAnsi="Cambria" w:cs="Tahoma"/>
          <w:sz w:val="22"/>
          <w:szCs w:val="22"/>
        </w:rPr>
        <w:t xml:space="preserve">****indicazione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w:t>
      </w:r>
      <w:smartTag w:uri="urn:schemas-microsoft-com:office:smarttags" w:element="date">
        <w:smartTagPr>
          <w:attr w:name="Year" w:val="2007"/>
          <w:attr w:name="Day" w:val="20"/>
          <w:attr w:name="Month" w:val="2"/>
          <w:attr w:name="ls" w:val="trans"/>
        </w:smartTagPr>
        <w:r w:rsidRPr="004E5029">
          <w:rPr>
            <w:rFonts w:ascii="Cambria" w:hAnsi="Cambria" w:cs="Tahoma"/>
            <w:sz w:val="22"/>
            <w:szCs w:val="22"/>
          </w:rPr>
          <w:t>20 febbraio 2007</w:t>
        </w:r>
      </w:smartTag>
      <w:r w:rsidRPr="004E5029">
        <w:rPr>
          <w:rFonts w:ascii="Cambria" w:hAnsi="Cambria" w:cs="Tahoma"/>
          <w:sz w:val="22"/>
          <w:szCs w:val="22"/>
        </w:rPr>
        <w:t xml:space="preserve"> “Nuove modalità per gli adempimenti previsti dall’articolo 13 del decreto legislativo </w:t>
      </w:r>
      <w:smartTag w:uri="urn:schemas-microsoft-com:office:smarttags" w:element="date">
        <w:smartTagPr>
          <w:attr w:name="Year" w:val="1997"/>
          <w:attr w:name="Day" w:val="24"/>
          <w:attr w:name="Month" w:val="2"/>
          <w:attr w:name="ls" w:val="trans"/>
        </w:smartTagPr>
        <w:r w:rsidRPr="004E5029">
          <w:rPr>
            <w:rFonts w:ascii="Cambria" w:hAnsi="Cambria" w:cs="Tahoma"/>
            <w:sz w:val="22"/>
            <w:szCs w:val="22"/>
          </w:rPr>
          <w:t>24 febbraio 1997</w:t>
        </w:r>
      </w:smartTag>
      <w:r w:rsidRPr="004E5029">
        <w:rPr>
          <w:rFonts w:ascii="Cambria" w:hAnsi="Cambria" w:cs="Tahoma"/>
          <w:sz w:val="22"/>
          <w:szCs w:val="22"/>
        </w:rPr>
        <w:t>, n. 46 e successive modificazioni e per la registrazione dei dispositivi impiantabili attivi nonché per l’iscrizione nel Repertorio dei dispositivi medici”.</w:t>
      </w:r>
    </w:p>
    <w:p w:rsidR="00AD530B" w:rsidRPr="00F412D9" w:rsidRDefault="00AD530B" w:rsidP="00AD530B">
      <w:pPr>
        <w:jc w:val="both"/>
        <w:rPr>
          <w:rFonts w:ascii="Cambria" w:hAnsi="Cambria" w:cs="Tahoma"/>
          <w:sz w:val="22"/>
          <w:szCs w:val="22"/>
          <w:highlight w:val="yellow"/>
        </w:rPr>
      </w:pPr>
    </w:p>
    <w:p w:rsidR="007C525D" w:rsidRPr="001B4CC0" w:rsidRDefault="007C525D" w:rsidP="007C525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dell’ 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AD530B" w:rsidRDefault="007C525D" w:rsidP="007C525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7C525D" w:rsidRPr="007F5649" w:rsidRDefault="007C525D" w:rsidP="007C525D">
      <w:pPr>
        <w:jc w:val="both"/>
        <w:rPr>
          <w:rFonts w:ascii="Tahoma" w:hAnsi="Tahoma" w:cs="Tahoma"/>
          <w:sz w:val="22"/>
          <w:szCs w:val="22"/>
          <w:highlight w:val="yellow"/>
        </w:rPr>
      </w:pPr>
    </w:p>
    <w:p w:rsidR="00AD530B" w:rsidRPr="00A4193B" w:rsidRDefault="00AD530B" w:rsidP="00AD530B">
      <w:pPr>
        <w:jc w:val="both"/>
        <w:rPr>
          <w:rFonts w:ascii="Tahoma" w:hAnsi="Tahoma" w:cs="Tahoma"/>
          <w:sz w:val="22"/>
          <w:szCs w:val="22"/>
        </w:rPr>
      </w:pPr>
      <w:r w:rsidRPr="00A4193B">
        <w:rPr>
          <w:rFonts w:ascii="Tahoma" w:hAnsi="Tahoma" w:cs="Tahoma"/>
          <w:sz w:val="22"/>
          <w:szCs w:val="22"/>
        </w:rPr>
        <w:t xml:space="preserve">In caso di aggiudicazione </w:t>
      </w:r>
      <w:smartTag w:uri="urn:schemas-microsoft-com:office:smarttags" w:element="PersonName">
        <w:smartTagPr>
          <w:attr w:name="ProductID" w:val="la sottoscritta Ditta"/>
        </w:smartTagPr>
        <w:r w:rsidRPr="00A4193B">
          <w:rPr>
            <w:rFonts w:ascii="Tahoma" w:hAnsi="Tahoma" w:cs="Tahoma"/>
            <w:sz w:val="22"/>
            <w:szCs w:val="22"/>
          </w:rPr>
          <w:t>la sottoscritta Ditta</w:t>
        </w:r>
      </w:smartTag>
      <w:r w:rsidRPr="00A4193B">
        <w:rPr>
          <w:rFonts w:ascii="Tahoma" w:hAnsi="Tahoma" w:cs="Tahoma"/>
          <w:sz w:val="22"/>
          <w:szCs w:val="22"/>
        </w:rPr>
        <w:t>/Società________________si impegna ad eseguire il deposito cauzionale definitivo nella seguente forma: __________________________________________________</w:t>
      </w:r>
    </w:p>
    <w:p w:rsidR="00AD530B" w:rsidRPr="00A4193B" w:rsidRDefault="00AD530B" w:rsidP="00AD530B">
      <w:pPr>
        <w:jc w:val="both"/>
        <w:rPr>
          <w:rFonts w:ascii="Tahoma" w:hAnsi="Tahoma" w:cs="Tahoma"/>
          <w:sz w:val="22"/>
          <w:szCs w:val="22"/>
        </w:rPr>
      </w:pPr>
    </w:p>
    <w:p w:rsidR="00AD530B" w:rsidRPr="00A4193B" w:rsidRDefault="00AD530B" w:rsidP="00AD530B">
      <w:pPr>
        <w:jc w:val="both"/>
        <w:rPr>
          <w:rFonts w:ascii="Tahoma" w:hAnsi="Tahoma" w:cs="Tahoma"/>
          <w:sz w:val="22"/>
          <w:szCs w:val="22"/>
        </w:rPr>
      </w:pPr>
      <w:r w:rsidRPr="00A4193B">
        <w:rPr>
          <w:rFonts w:ascii="Tahoma" w:hAnsi="Tahoma" w:cs="Tahoma"/>
          <w:sz w:val="22"/>
          <w:szCs w:val="22"/>
        </w:rPr>
        <w:t>Luogo_______________ data____________________firma________________________________</w:t>
      </w:r>
    </w:p>
    <w:p w:rsidR="00AD530B" w:rsidRPr="00A4193B" w:rsidRDefault="00AD530B" w:rsidP="00AD530B">
      <w:pPr>
        <w:jc w:val="right"/>
        <w:rPr>
          <w:rFonts w:ascii="Tahoma" w:hAnsi="Tahoma" w:cs="Tahoma"/>
          <w:sz w:val="22"/>
          <w:szCs w:val="22"/>
        </w:rPr>
      </w:pPr>
      <w:r w:rsidRPr="00A4193B">
        <w:rPr>
          <w:rFonts w:ascii="Tahoma" w:hAnsi="Tahoma" w:cs="Tahoma"/>
          <w:sz w:val="22"/>
          <w:szCs w:val="22"/>
        </w:rPr>
        <w:t>(titolare,rappresentante legale,procuratore,ecc.)</w:t>
      </w:r>
    </w:p>
    <w:p w:rsidR="00AD530B" w:rsidRPr="00A4193B" w:rsidRDefault="00AD530B" w:rsidP="00AD530B">
      <w:pPr>
        <w:jc w:val="right"/>
        <w:rPr>
          <w:rFonts w:ascii="Tahoma" w:hAnsi="Tahoma" w:cs="Tahoma"/>
          <w:sz w:val="22"/>
          <w:szCs w:val="22"/>
        </w:rPr>
      </w:pPr>
    </w:p>
    <w:p w:rsidR="003638DC" w:rsidRDefault="003638DC" w:rsidP="007C525D">
      <w:pPr>
        <w:autoSpaceDE w:val="0"/>
        <w:autoSpaceDN w:val="0"/>
        <w:adjustRightInd w:val="0"/>
        <w:jc w:val="both"/>
        <w:rPr>
          <w:rFonts w:ascii="Cambria" w:hAnsi="Cambria" w:cs="Tahoma"/>
          <w:b/>
          <w:sz w:val="22"/>
          <w:szCs w:val="22"/>
          <w:u w:val="single"/>
        </w:rPr>
      </w:pPr>
    </w:p>
    <w:p w:rsidR="007C525D" w:rsidRPr="00FF36E1" w:rsidRDefault="007C525D" w:rsidP="007C525D">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D.Lgs.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AD530B" w:rsidRPr="00A4193B" w:rsidRDefault="007C525D" w:rsidP="007C525D">
      <w:pPr>
        <w:autoSpaceDE w:val="0"/>
        <w:autoSpaceDN w:val="0"/>
        <w:adjustRightInd w:val="0"/>
        <w:jc w:val="both"/>
        <w:rPr>
          <w:rFonts w:ascii="Tahoma" w:hAnsi="Tahoma" w:cs="Tahoma"/>
          <w:sz w:val="22"/>
          <w:szCs w:val="22"/>
        </w:rPr>
      </w:pPr>
      <w:r w:rsidRPr="00FF36E1">
        <w:rPr>
          <w:rFonts w:ascii="Cambria" w:hAnsi="Cambria" w:cs="Tahoma"/>
          <w:sz w:val="22"/>
          <w:szCs w:val="22"/>
        </w:rPr>
        <w:t>Si chiede di compilare, ove pertinente, il seguente fac-simile di schema di dettaglio:</w:t>
      </w:r>
    </w:p>
    <w:p w:rsidR="00AD530B" w:rsidRPr="00A4193B" w:rsidRDefault="00AD530B" w:rsidP="00AD530B">
      <w:pPr>
        <w:pStyle w:val="Corpodeltesto2"/>
        <w:spacing w:after="0" w:line="240" w:lineRule="auto"/>
        <w:rPr>
          <w:rFonts w:ascii="Tahoma" w:hAnsi="Tahoma" w:cs="Tahoma"/>
          <w:b/>
          <w:sz w:val="16"/>
          <w:szCs w:val="16"/>
          <w:u w:val="single"/>
        </w:rPr>
      </w:pPr>
    </w:p>
    <w:tbl>
      <w:tblPr>
        <w:tblW w:w="1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gridCol w:w="3555"/>
      </w:tblGrid>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center"/>
              <w:rPr>
                <w:rFonts w:ascii="Tahoma" w:hAnsi="Tahoma" w:cs="Tahoma"/>
                <w:color w:val="000000"/>
                <w:sz w:val="22"/>
                <w:szCs w:val="22"/>
                <w:u w:val="single"/>
              </w:rPr>
            </w:pPr>
            <w:r w:rsidRPr="00A4193B">
              <w:rPr>
                <w:rFonts w:ascii="Tahoma" w:hAnsi="Tahoma" w:cs="Tahoma"/>
                <w:color w:val="000000"/>
                <w:sz w:val="22"/>
                <w:szCs w:val="22"/>
                <w:u w:val="single"/>
              </w:rPr>
              <w:t>Voci di prezzo:</w:t>
            </w:r>
          </w:p>
        </w:tc>
        <w:tc>
          <w:tcPr>
            <w:tcW w:w="3555"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pStyle w:val="Corpodeltesto2"/>
              <w:spacing w:after="0" w:line="240" w:lineRule="auto"/>
              <w:jc w:val="center"/>
              <w:rPr>
                <w:rFonts w:ascii="Tahoma" w:hAnsi="Tahoma" w:cs="Tahoma"/>
                <w:sz w:val="22"/>
                <w:szCs w:val="22"/>
                <w:u w:val="single"/>
              </w:rPr>
            </w:pPr>
            <w:r w:rsidRPr="00A4193B">
              <w:rPr>
                <w:rFonts w:ascii="Tahoma" w:hAnsi="Tahoma" w:cs="Tahoma"/>
                <w:sz w:val="22"/>
                <w:szCs w:val="22"/>
                <w:u w:val="single"/>
              </w:rPr>
              <w:t>Costo o percentuale:</w:t>
            </w: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color w:val="000000"/>
                <w:sz w:val="22"/>
                <w:szCs w:val="22"/>
              </w:rPr>
            </w:pPr>
            <w:r w:rsidRPr="00A4193B">
              <w:rPr>
                <w:rFonts w:ascii="Tahoma" w:hAnsi="Tahoma" w:cs="Tahoma"/>
                <w:color w:val="000000"/>
                <w:sz w:val="22"/>
                <w:szCs w:val="22"/>
              </w:rPr>
              <w:t>costi industriali</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color w:val="000000"/>
                <w:sz w:val="22"/>
                <w:szCs w:val="22"/>
              </w:rPr>
            </w:pPr>
            <w:r w:rsidRPr="00A4193B">
              <w:rPr>
                <w:rFonts w:ascii="Tahoma" w:hAnsi="Tahoma" w:cs="Tahoma"/>
                <w:color w:val="000000"/>
                <w:sz w:val="22"/>
                <w:szCs w:val="22"/>
              </w:rPr>
              <w:t>costi generali</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color w:val="000000"/>
                <w:sz w:val="22"/>
                <w:szCs w:val="22"/>
              </w:rPr>
            </w:pPr>
            <w:r w:rsidRPr="00A4193B">
              <w:rPr>
                <w:rFonts w:ascii="Tahoma" w:hAnsi="Tahoma" w:cs="Tahoma"/>
                <w:color w:val="000000"/>
                <w:sz w:val="22"/>
                <w:szCs w:val="22"/>
              </w:rPr>
              <w:t>costi della manodopera</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b/>
                <w:color w:val="000000"/>
                <w:sz w:val="22"/>
                <w:szCs w:val="22"/>
              </w:rPr>
            </w:pPr>
            <w:r w:rsidRPr="00A4193B">
              <w:rPr>
                <w:rFonts w:ascii="Tahoma" w:hAnsi="Tahoma" w:cs="Tahoma"/>
                <w:b/>
                <w:color w:val="000000"/>
                <w:sz w:val="22"/>
                <w:szCs w:val="22"/>
              </w:rPr>
              <w:t>costi per le spese per la salute e sicurezza dei lavoratori per il rischio</w:t>
            </w:r>
            <w:r w:rsidRPr="00A4193B">
              <w:rPr>
                <w:rFonts w:ascii="Tahoma" w:hAnsi="Tahoma" w:cs="Tahoma"/>
                <w:b/>
                <w:sz w:val="22"/>
                <w:szCs w:val="22"/>
              </w:rPr>
              <w:t xml:space="preserve"> specifico, valutati dal datore di lavoro (ditta partecipante)</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color w:val="000000"/>
                <w:sz w:val="22"/>
                <w:szCs w:val="22"/>
              </w:rPr>
            </w:pPr>
            <w:r w:rsidRPr="00A4193B">
              <w:rPr>
                <w:rFonts w:ascii="Tahoma" w:hAnsi="Tahoma" w:cs="Tahoma"/>
                <w:color w:val="000000"/>
                <w:sz w:val="22"/>
                <w:szCs w:val="22"/>
              </w:rPr>
              <w:t>costi per la formazione del personale</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color w:val="000000"/>
                <w:sz w:val="22"/>
                <w:szCs w:val="22"/>
              </w:rPr>
            </w:pPr>
            <w:r w:rsidRPr="00A4193B">
              <w:rPr>
                <w:rFonts w:ascii="Tahoma" w:hAnsi="Tahoma" w:cs="Tahoma"/>
                <w:color w:val="000000"/>
                <w:sz w:val="22"/>
                <w:szCs w:val="22"/>
              </w:rPr>
              <w:t>… (eventuali altri costi)</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RPr="00A4193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jc w:val="both"/>
              <w:rPr>
                <w:rFonts w:ascii="Tahoma" w:hAnsi="Tahoma" w:cs="Tahoma"/>
                <w:color w:val="000000"/>
                <w:sz w:val="22"/>
                <w:szCs w:val="22"/>
              </w:rPr>
            </w:pPr>
            <w:r w:rsidRPr="00A4193B">
              <w:rPr>
                <w:rFonts w:ascii="Tahoma" w:hAnsi="Tahoma" w:cs="Tahoma"/>
                <w:color w:val="000000"/>
                <w:sz w:val="22"/>
                <w:szCs w:val="22"/>
              </w:rPr>
              <w:lastRenderedPageBreak/>
              <w:t>utili di impresa</w:t>
            </w:r>
          </w:p>
        </w:tc>
        <w:tc>
          <w:tcPr>
            <w:tcW w:w="3555" w:type="dxa"/>
            <w:tcBorders>
              <w:top w:val="single" w:sz="4" w:space="0" w:color="auto"/>
              <w:left w:val="single" w:sz="4" w:space="0" w:color="auto"/>
              <w:bottom w:val="single" w:sz="4" w:space="0" w:color="auto"/>
              <w:right w:val="single" w:sz="4" w:space="0" w:color="auto"/>
            </w:tcBorders>
          </w:tcPr>
          <w:p w:rsidR="00AD530B" w:rsidRPr="00A4193B" w:rsidRDefault="00AD530B" w:rsidP="0094372B">
            <w:pPr>
              <w:pStyle w:val="Corpodeltesto2"/>
              <w:spacing w:after="0" w:line="240" w:lineRule="auto"/>
              <w:jc w:val="center"/>
              <w:rPr>
                <w:rFonts w:ascii="Tahoma" w:hAnsi="Tahoma" w:cs="Tahoma"/>
                <w:b/>
                <w:sz w:val="22"/>
                <w:szCs w:val="22"/>
                <w:u w:val="single"/>
              </w:rPr>
            </w:pPr>
          </w:p>
        </w:tc>
      </w:tr>
      <w:tr w:rsidR="00AD530B" w:rsidTr="007C525D">
        <w:tc>
          <w:tcPr>
            <w:tcW w:w="9169" w:type="dxa"/>
            <w:tcBorders>
              <w:top w:val="single" w:sz="4" w:space="0" w:color="auto"/>
              <w:left w:val="single" w:sz="4" w:space="0" w:color="auto"/>
              <w:bottom w:val="single" w:sz="4" w:space="0" w:color="auto"/>
              <w:right w:val="single" w:sz="4" w:space="0" w:color="auto"/>
            </w:tcBorders>
            <w:hideMark/>
          </w:tcPr>
          <w:p w:rsidR="00AD530B" w:rsidRPr="00A4193B" w:rsidRDefault="00AD530B" w:rsidP="0094372B">
            <w:pPr>
              <w:rPr>
                <w:rFonts w:ascii="Tahoma" w:hAnsi="Tahoma" w:cs="Tahoma"/>
                <w:color w:val="000000"/>
                <w:sz w:val="22"/>
                <w:szCs w:val="22"/>
              </w:rPr>
            </w:pPr>
            <w:r w:rsidRPr="00A4193B">
              <w:rPr>
                <w:rFonts w:ascii="Tahoma" w:hAnsi="Tahoma" w:cs="Tahoma"/>
                <w:color w:val="000000"/>
                <w:sz w:val="22"/>
                <w:szCs w:val="22"/>
              </w:rPr>
              <w:t>Costi degli oneri della sicurezza in relazione ai rischi interferenziali, valutati dalla Stazione Appaltante non soggetti a ribasso (ove previsti dall’EGAS)</w:t>
            </w:r>
          </w:p>
        </w:tc>
        <w:tc>
          <w:tcPr>
            <w:tcW w:w="3555" w:type="dxa"/>
            <w:tcBorders>
              <w:top w:val="single" w:sz="4" w:space="0" w:color="auto"/>
              <w:left w:val="single" w:sz="4" w:space="0" w:color="auto"/>
              <w:bottom w:val="single" w:sz="4" w:space="0" w:color="auto"/>
              <w:right w:val="single" w:sz="4" w:space="0" w:color="auto"/>
            </w:tcBorders>
          </w:tcPr>
          <w:p w:rsidR="00AD530B" w:rsidRDefault="00AD530B" w:rsidP="00F9747C">
            <w:pPr>
              <w:pStyle w:val="Corpodeltesto2"/>
              <w:spacing w:after="0" w:line="240" w:lineRule="auto"/>
              <w:rPr>
                <w:rFonts w:ascii="Tahoma" w:hAnsi="Tahoma" w:cs="Tahoma"/>
                <w:b/>
                <w:sz w:val="22"/>
                <w:szCs w:val="22"/>
                <w:u w:val="single"/>
              </w:rPr>
            </w:pPr>
            <w:r w:rsidRPr="00BC0C13">
              <w:rPr>
                <w:rFonts w:ascii="Cambria" w:hAnsi="Cambria" w:cs="Tahoma"/>
                <w:b/>
              </w:rPr>
              <w:t>0,00 euro</w:t>
            </w:r>
            <w:r w:rsidRPr="00A4193B">
              <w:rPr>
                <w:rFonts w:ascii="Cambria" w:hAnsi="Cambria" w:cs="Tahoma"/>
                <w:b/>
              </w:rPr>
              <w:t xml:space="preserve"> </w:t>
            </w:r>
          </w:p>
        </w:tc>
      </w:tr>
    </w:tbl>
    <w:p w:rsidR="00AD530B" w:rsidRDefault="00AD530B" w:rsidP="00AD530B">
      <w:pPr>
        <w:jc w:val="both"/>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p>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00787F52" w:rsidRPr="000305EF">
        <w:rPr>
          <w:rFonts w:asciiTheme="majorHAnsi" w:hAnsiTheme="majorHAnsi" w:cs="Tahoma"/>
          <w:b/>
          <w:sz w:val="40"/>
          <w:szCs w:val="40"/>
        </w:rPr>
        <w:t>ID.</w:t>
      </w:r>
      <w:r w:rsidR="00174A79" w:rsidRPr="000305EF">
        <w:rPr>
          <w:rFonts w:asciiTheme="majorHAnsi" w:hAnsiTheme="majorHAnsi" w:cs="Tahoma"/>
          <w:b/>
          <w:sz w:val="40"/>
          <w:szCs w:val="40"/>
        </w:rPr>
        <w:t>16REA015</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DI </w:t>
      </w:r>
      <w:r w:rsidR="00991A8A" w:rsidRPr="00991A8A">
        <w:rPr>
          <w:rFonts w:asciiTheme="majorHAnsi" w:hAnsiTheme="majorHAnsi" w:cs="Tahoma"/>
          <w:sz w:val="40"/>
          <w:szCs w:val="40"/>
        </w:rPr>
        <w:t>MATERIALE DI CONSUMO CON NOLEGGIO E ASSISTENZA TECNICA DI APPARECCHIATURA NECESSARIA ALL’ESECUZIONE DI ESAMI DI AGGREGOMETRIA PIASTRINICA DA ESEGUIRE SU SANGUE INTERO  DESTINATA ALLA SOC. CARDIOLOGIA</w:t>
      </w:r>
      <w:r w:rsidR="000305EF">
        <w:rPr>
          <w:rFonts w:asciiTheme="majorHAnsi" w:hAnsiTheme="majorHAnsi" w:cs="Tahoma"/>
          <w:sz w:val="40"/>
          <w:szCs w:val="40"/>
        </w:rPr>
        <w:t xml:space="preserve"> DI ASUI.UD</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00861">
      <w:pPr>
        <w:numPr>
          <w:ilvl w:val="0"/>
          <w:numId w:val="26"/>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Default="00F15858" w:rsidP="005D5727">
      <w:pPr>
        <w:contextualSpacing/>
        <w:jc w:val="both"/>
        <w:rPr>
          <w:rFonts w:ascii="Cambria" w:hAnsi="Cambria"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053974">
        <w:rPr>
          <w:rFonts w:ascii="Cambria" w:hAnsi="Cambria" w:cs="Tahoma"/>
          <w:sz w:val="22"/>
          <w:szCs w:val="22"/>
        </w:rPr>
        <w:t>MATERIALE DI CONSUMO CON NOLEGGIO E ASSISTENZA TECNICA DI APPARECCHIATURA NECESSARIA ALL’ESECUZION DI ESAMI DI AGGREGOMETRIA PIASTRINICA DA ESEGUIRE SU SANGUE INTERO DESTINATA ALLA SOC CARDIOLOGIA</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A201DB" w:rsidRPr="005D5727" w:rsidRDefault="00A201DB" w:rsidP="005D5727">
      <w:pPr>
        <w:contextualSpacing/>
        <w:jc w:val="both"/>
        <w:rPr>
          <w:rFonts w:asciiTheme="majorHAnsi" w:hAnsiTheme="majorHAnsi" w:cs="Tahoma"/>
          <w:sz w:val="22"/>
          <w:szCs w:val="22"/>
        </w:rPr>
      </w:pPr>
      <w:r>
        <w:rPr>
          <w:rFonts w:ascii="Cambria" w:hAnsi="Cambria" w:cs="Tahoma"/>
          <w:sz w:val="22"/>
          <w:szCs w:val="22"/>
        </w:rPr>
        <w:t>La denominazione dei singoli Enti e i fabbisogni presunti sono specificati nel Capitolato Speciale di gara.</w:t>
      </w:r>
    </w:p>
    <w:p w:rsidR="00203B02" w:rsidRPr="009A7593"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articolata in </w:t>
      </w:r>
      <w:r w:rsidRPr="0003635B">
        <w:rPr>
          <w:rFonts w:ascii="Cambria" w:hAnsi="Cambria" w:cs="Tahoma"/>
          <w:sz w:val="22"/>
          <w:szCs w:val="22"/>
        </w:rPr>
        <w:t>LOTT</w:t>
      </w:r>
      <w:r w:rsidR="00053974">
        <w:rPr>
          <w:rFonts w:ascii="Cambria" w:hAnsi="Cambria" w:cs="Tahoma"/>
          <w:sz w:val="22"/>
          <w:szCs w:val="22"/>
        </w:rPr>
        <w:t>O UNICO</w:t>
      </w:r>
      <w:r w:rsidRPr="00F74164">
        <w:rPr>
          <w:rFonts w:ascii="Cambria" w:hAnsi="Cambria" w:cs="Tahoma"/>
          <w:sz w:val="22"/>
          <w:szCs w:val="22"/>
        </w:rPr>
        <w:t>, specificat</w:t>
      </w:r>
      <w:r w:rsidR="00A201DB">
        <w:rPr>
          <w:rFonts w:ascii="Cambria" w:hAnsi="Cambria" w:cs="Tahoma"/>
          <w:sz w:val="22"/>
          <w:szCs w:val="22"/>
        </w:rPr>
        <w:t>o</w:t>
      </w:r>
      <w:r w:rsidRPr="00F74164">
        <w:rPr>
          <w:rFonts w:ascii="Cambria" w:hAnsi="Cambria" w:cs="Tahoma"/>
          <w:sz w:val="22"/>
          <w:szCs w:val="22"/>
        </w:rPr>
        <w:t xml:space="preserve"> </w:t>
      </w:r>
      <w:r w:rsidRPr="00A201DB">
        <w:rPr>
          <w:rFonts w:ascii="Cambria" w:hAnsi="Cambria" w:cs="Tahoma"/>
          <w:sz w:val="22"/>
          <w:szCs w:val="22"/>
        </w:rPr>
        <w:t>nel Capitolato Speciale di gara,</w:t>
      </w:r>
      <w:r w:rsidRPr="00F74164">
        <w:rPr>
          <w:rFonts w:ascii="Cambria" w:hAnsi="Cambria" w:cs="Tahoma"/>
          <w:sz w:val="22"/>
          <w:szCs w:val="22"/>
        </w:rPr>
        <w:t xml:space="preserve"> corrispondent</w:t>
      </w:r>
      <w:r w:rsidR="00A201DB">
        <w:rPr>
          <w:rFonts w:ascii="Cambria" w:hAnsi="Cambria" w:cs="Tahoma"/>
          <w:sz w:val="22"/>
          <w:szCs w:val="22"/>
        </w:rPr>
        <w:t>e</w:t>
      </w:r>
      <w:r w:rsidRPr="00F74164">
        <w:rPr>
          <w:rFonts w:ascii="Cambria" w:hAnsi="Cambria" w:cs="Tahoma"/>
          <w:sz w:val="22"/>
          <w:szCs w:val="22"/>
        </w:rPr>
        <w:t xml:space="preserve"> ai prodotti posti in gara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medesimo </w:t>
      </w:r>
      <w:r w:rsidR="00A201DB" w:rsidRPr="00A201DB">
        <w:rPr>
          <w:rFonts w:ascii="Cambria" w:hAnsi="Cambria" w:cs="Tahoma"/>
          <w:sz w:val="22"/>
          <w:szCs w:val="22"/>
        </w:rPr>
        <w:t>Capitolato Speciale</w:t>
      </w:r>
      <w:r>
        <w:rPr>
          <w:rFonts w:ascii="Cambria" w:hAnsi="Cambria" w:cs="Tahoma"/>
          <w:sz w:val="22"/>
          <w:szCs w:val="22"/>
        </w:rPr>
        <w:t xml:space="preserve"> di gara</w:t>
      </w:r>
      <w:r w:rsidRPr="009A7593">
        <w:rPr>
          <w:rFonts w:ascii="Cambria" w:hAnsi="Cambria" w:cs="Tahoma"/>
          <w:sz w:val="22"/>
          <w:szCs w:val="22"/>
        </w:rPr>
        <w:t xml:space="preserve"> </w:t>
      </w:r>
      <w:r w:rsidR="000305EF">
        <w:rPr>
          <w:rFonts w:ascii="Cambria" w:hAnsi="Cambria" w:cs="Tahoma"/>
          <w:sz w:val="22"/>
          <w:szCs w:val="22"/>
        </w:rPr>
        <w:t>è altresì indicato</w:t>
      </w:r>
      <w:r w:rsidRPr="009A7593">
        <w:rPr>
          <w:rFonts w:ascii="Cambria" w:hAnsi="Cambria" w:cs="Tahoma"/>
          <w:sz w:val="22"/>
          <w:szCs w:val="22"/>
        </w:rPr>
        <w:t xml:space="preserve"> </w:t>
      </w:r>
      <w:r w:rsidR="000305EF">
        <w:rPr>
          <w:rFonts w:ascii="Cambria" w:hAnsi="Cambria" w:cs="Tahoma"/>
          <w:sz w:val="22"/>
          <w:szCs w:val="22"/>
        </w:rPr>
        <w:t>il prezzo base fissato</w:t>
      </w:r>
      <w:r w:rsidRPr="00D45321">
        <w:rPr>
          <w:rFonts w:ascii="Cambria" w:hAnsi="Cambria" w:cs="Tahoma"/>
          <w:sz w:val="22"/>
          <w:szCs w:val="22"/>
        </w:rPr>
        <w:t xml:space="preserve"> quale soglia massima per </w:t>
      </w:r>
      <w:r w:rsidR="000305EF">
        <w:rPr>
          <w:rFonts w:ascii="Cambria" w:hAnsi="Cambria" w:cs="Tahoma"/>
          <w:sz w:val="22"/>
          <w:szCs w:val="22"/>
        </w:rPr>
        <w:t>il</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w:t>
      </w:r>
      <w:r w:rsidRPr="00203B02">
        <w:rPr>
          <w:rFonts w:ascii="Cambria" w:hAnsi="Cambria" w:cs="Tahoma"/>
          <w:sz w:val="22"/>
          <w:szCs w:val="22"/>
        </w:rPr>
        <w:lastRenderedPageBreak/>
        <w:t>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500861">
      <w:pPr>
        <w:numPr>
          <w:ilvl w:val="0"/>
          <w:numId w:val="14"/>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500861">
      <w:pPr>
        <w:numPr>
          <w:ilvl w:val="0"/>
          <w:numId w:val="14"/>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w:t>
      </w:r>
      <w:r w:rsidR="00A9149C" w:rsidRPr="008B457F">
        <w:rPr>
          <w:rFonts w:ascii="Cambria" w:hAnsi="Cambria" w:cs="Tahoma"/>
          <w:sz w:val="22"/>
          <w:szCs w:val="22"/>
        </w:rPr>
        <w:lastRenderedPageBreak/>
        <w:t>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mancata costituzione della garanzia determina la decadenza dell'affidamento e l'acquisizione della cauzione provvisoria presentata in sede di offerta, ai sensi dell’art. 103, comma 3 del D.Lgs.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00861">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00861">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B1472">
        <w:rPr>
          <w:rFonts w:ascii="Cambria" w:hAnsi="Cambria" w:cs="Tahoma"/>
          <w:bCs/>
          <w:sz w:val="22"/>
          <w:szCs w:val="22"/>
        </w:rPr>
        <w:t>durata</w:t>
      </w:r>
      <w:r w:rsidRPr="002B1472">
        <w:rPr>
          <w:rFonts w:ascii="Cambria" w:hAnsi="Cambria" w:cs="Tahoma"/>
          <w:sz w:val="22"/>
          <w:szCs w:val="22"/>
        </w:rPr>
        <w:t xml:space="preserve"> di </w:t>
      </w:r>
      <w:r w:rsidR="00372A48" w:rsidRPr="00D5335E">
        <w:rPr>
          <w:rFonts w:ascii="Cambria" w:hAnsi="Cambria" w:cs="Tahoma"/>
          <w:b/>
          <w:sz w:val="22"/>
          <w:szCs w:val="22"/>
        </w:rPr>
        <w:t>60 mesi</w:t>
      </w:r>
      <w:r w:rsidRPr="002B1472">
        <w:rPr>
          <w:rFonts w:ascii="Cambria" w:hAnsi="Cambria" w:cs="Tahoma"/>
          <w:sz w:val="22"/>
          <w:szCs w:val="22"/>
        </w:rPr>
        <w:t xml:space="preserve"> dalla data della sua attivazione. </w:t>
      </w:r>
    </w:p>
    <w:p w:rsidR="00F76A4F" w:rsidRPr="00F76A4F" w:rsidRDefault="00BF2978" w:rsidP="00F76A4F">
      <w:pPr>
        <w:jc w:val="both"/>
      </w:pPr>
      <w:r w:rsidRPr="00EB2FF3">
        <w:rPr>
          <w:rFonts w:ascii="Cambria" w:hAnsi="Cambria" w:cs="Tahoma"/>
          <w:sz w:val="22"/>
          <w:szCs w:val="22"/>
        </w:rPr>
        <w:lastRenderedPageBreak/>
        <w:t xml:space="preserve">Ai sensi di quanto previsto dall’art. 35 comma 4 del </w:t>
      </w:r>
      <w:r w:rsidRPr="00EB2FF3">
        <w:rPr>
          <w:rFonts w:asciiTheme="majorHAnsi" w:hAnsiTheme="majorHAnsi" w:cs="Tahoma"/>
          <w:sz w:val="22"/>
          <w:szCs w:val="22"/>
        </w:rPr>
        <w:t>D.lgs 50/2016, l</w:t>
      </w:r>
      <w:r w:rsidR="00F76A4F" w:rsidRPr="00EB2FF3">
        <w:rPr>
          <w:rFonts w:ascii="Cambria" w:hAnsi="Cambria" w:cs="Tahoma"/>
          <w:sz w:val="22"/>
          <w:szCs w:val="22"/>
        </w:rPr>
        <w:t xml:space="preserve">a convenzione, alla scadenza, su richiesta dell’EGAS, potrà essere rinnovata per un ulteriore periodo di </w:t>
      </w:r>
      <w:r w:rsidR="00AA7BB1" w:rsidRPr="00EB2FF3">
        <w:rPr>
          <w:rFonts w:ascii="Cambria" w:hAnsi="Cambria" w:cs="Tahoma"/>
          <w:sz w:val="22"/>
          <w:szCs w:val="22"/>
        </w:rPr>
        <w:t>24</w:t>
      </w:r>
      <w:r w:rsidR="00F76A4F" w:rsidRPr="00EB2FF3">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Si applicano inoltre le cause di risoluzione e recesso di cui agli artt. 108 e 109 D.lgs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pallets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500861">
      <w:pPr>
        <w:numPr>
          <w:ilvl w:val="0"/>
          <w:numId w:val="27"/>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500861">
      <w:pPr>
        <w:numPr>
          <w:ilvl w:val="0"/>
          <w:numId w:val="27"/>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500861">
      <w:pPr>
        <w:numPr>
          <w:ilvl w:val="0"/>
          <w:numId w:val="27"/>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0305EF">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violazione degli obblighi di cui al D.P.R. n. 62 del 16.04.2013, Regolamento recante codice di comportamento dei dipendenti pubblici, a norma dell’art. 54 del D. lgs. 30 marzo 2001 n. 165”;</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00861">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108, c.2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00861">
      <w:pPr>
        <w:numPr>
          <w:ilvl w:val="0"/>
          <w:numId w:val="15"/>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00861">
      <w:pPr>
        <w:numPr>
          <w:ilvl w:val="0"/>
          <w:numId w:val="15"/>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00861">
      <w:pPr>
        <w:numPr>
          <w:ilvl w:val="0"/>
          <w:numId w:val="15"/>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00861">
      <w:pPr>
        <w:numPr>
          <w:ilvl w:val="0"/>
          <w:numId w:val="15"/>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lastRenderedPageBreak/>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s.i.m.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(Split payment).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Default="00971A89" w:rsidP="005D5727">
      <w:pPr>
        <w:contextualSpacing/>
        <w:jc w:val="both"/>
        <w:rPr>
          <w:rFonts w:asciiTheme="majorHAnsi" w:hAnsiTheme="majorHAnsi" w:cs="Tahoma"/>
          <w:sz w:val="22"/>
          <w:szCs w:val="22"/>
        </w:rPr>
      </w:pPr>
    </w:p>
    <w:p w:rsidR="000305EF" w:rsidRPr="005D5727" w:rsidRDefault="000305EF"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In conformità a quanto previsto dal D. Lgs. 196/03 e s.m.i.,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r w:rsidRPr="005D5727">
        <w:rPr>
          <w:rFonts w:asciiTheme="majorHAnsi" w:hAnsiTheme="majorHAnsi" w:cs="Tahoma"/>
          <w:sz w:val="22"/>
          <w:szCs w:val="22"/>
        </w:rPr>
        <w:t>Lgs.</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00861">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00861">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00861">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0305EF" w:rsidRDefault="000305EF"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Default="00971A89" w:rsidP="005D5727">
      <w:pPr>
        <w:ind w:left="1080"/>
        <w:contextualSpacing/>
        <w:jc w:val="both"/>
        <w:rPr>
          <w:rFonts w:asciiTheme="majorHAnsi" w:hAnsiTheme="majorHAnsi" w:cs="Tahoma"/>
          <w:sz w:val="22"/>
          <w:szCs w:val="22"/>
          <w:highlight w:val="cyan"/>
        </w:rPr>
      </w:pPr>
    </w:p>
    <w:p w:rsidR="000305EF" w:rsidRPr="005D5727" w:rsidRDefault="000305EF"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00861">
      <w:pPr>
        <w:numPr>
          <w:ilvl w:val="1"/>
          <w:numId w:val="10"/>
        </w:numPr>
        <w:tabs>
          <w:tab w:val="clear" w:pos="1440"/>
          <w:tab w:val="num" w:pos="426"/>
        </w:tabs>
        <w:ind w:hanging="1440"/>
        <w:contextualSpacing/>
        <w:jc w:val="both"/>
        <w:rPr>
          <w:rFonts w:asciiTheme="majorHAnsi" w:hAnsiTheme="majorHAnsi" w:cs="Tahoma"/>
          <w:sz w:val="22"/>
          <w:szCs w:val="22"/>
        </w:rPr>
      </w:pPr>
      <w:r w:rsidRPr="005D5727">
        <w:rPr>
          <w:rFonts w:asciiTheme="majorHAnsi" w:hAnsiTheme="majorHAnsi" w:cs="Tahoma"/>
          <w:sz w:val="22"/>
          <w:szCs w:val="22"/>
        </w:rPr>
        <w:t xml:space="preserve">Fac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00861">
      <w:pPr>
        <w:numPr>
          <w:ilvl w:val="1"/>
          <w:numId w:val="10"/>
        </w:numPr>
        <w:tabs>
          <w:tab w:val="clear" w:pos="1440"/>
          <w:tab w:val="num" w:pos="426"/>
        </w:tabs>
        <w:ind w:hanging="1440"/>
        <w:contextualSpacing/>
        <w:jc w:val="both"/>
        <w:rPr>
          <w:rFonts w:asciiTheme="majorHAnsi" w:hAnsiTheme="majorHAnsi" w:cs="Tahoma"/>
          <w:sz w:val="22"/>
          <w:szCs w:val="22"/>
        </w:rPr>
      </w:pPr>
      <w:r w:rsidRPr="005D5727">
        <w:rPr>
          <w:rFonts w:asciiTheme="majorHAnsi" w:hAnsiTheme="majorHAnsi" w:cs="Tahoma"/>
          <w:sz w:val="22"/>
          <w:szCs w:val="22"/>
        </w:rPr>
        <w:t xml:space="preserve">Fac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N.della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  CAP ___________  tel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4236C6" w:rsidRPr="00991A8A">
        <w:rPr>
          <w:rFonts w:asciiTheme="majorHAnsi" w:hAnsiTheme="majorHAnsi" w:cs="Tahoma"/>
          <w:sz w:val="40"/>
          <w:szCs w:val="40"/>
        </w:rPr>
        <w:t>MATERIALE DI CONSUMO CON NOLEGGIO E ASSISTENZA TECNICA DI APPARECCHIATURA NECESSARIA ALL’ESECUZIONE DI ESAMI DI AGGREGOMETRIA PIASTRINICA DA ESEGUIRE SU SANGUE INTERO  DESTINATA ALLA SOC. CARDIOLOGIA</w:t>
      </w:r>
      <w:r w:rsidR="00D078D2">
        <w:rPr>
          <w:rFonts w:asciiTheme="majorHAnsi" w:hAnsiTheme="majorHAnsi" w:cs="Tahoma"/>
          <w:sz w:val="40"/>
          <w:szCs w:val="40"/>
        </w:rPr>
        <w:t xml:space="preserve"> DI ASUI.UD</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574E6" w:rsidRPr="00900B58" w:rsidRDefault="008574E6" w:rsidP="00500861">
      <w:pPr>
        <w:numPr>
          <w:ilvl w:val="0"/>
          <w:numId w:val="28"/>
        </w:numPr>
        <w:jc w:val="both"/>
        <w:rPr>
          <w:rFonts w:asciiTheme="majorHAnsi" w:hAnsiTheme="majorHAnsi" w:cs="Tahoma"/>
          <w:sz w:val="22"/>
          <w:szCs w:val="22"/>
        </w:rPr>
      </w:pPr>
      <w:r w:rsidRPr="00900B58">
        <w:rPr>
          <w:rFonts w:asciiTheme="majorHAnsi" w:hAnsiTheme="majorHAnsi" w:cs="Tahoma"/>
          <w:sz w:val="22"/>
          <w:szCs w:val="22"/>
        </w:rPr>
        <w:t>Oggetto di gara</w:t>
      </w:r>
    </w:p>
    <w:p w:rsidR="0096250F" w:rsidRPr="00900B58" w:rsidRDefault="0096250F" w:rsidP="00500861">
      <w:pPr>
        <w:numPr>
          <w:ilvl w:val="0"/>
          <w:numId w:val="28"/>
        </w:numPr>
        <w:jc w:val="both"/>
        <w:rPr>
          <w:rFonts w:asciiTheme="majorHAnsi" w:hAnsiTheme="majorHAnsi" w:cs="Tahoma"/>
          <w:sz w:val="22"/>
          <w:szCs w:val="22"/>
        </w:rPr>
      </w:pPr>
      <w:r w:rsidRPr="00900B58">
        <w:rPr>
          <w:rFonts w:asciiTheme="majorHAnsi" w:hAnsiTheme="majorHAnsi" w:cs="Tahoma"/>
          <w:sz w:val="22"/>
          <w:szCs w:val="22"/>
        </w:rPr>
        <w:t>Specifiche tecniche</w:t>
      </w:r>
    </w:p>
    <w:p w:rsidR="008D65A9" w:rsidRPr="00900B58" w:rsidRDefault="0096250F" w:rsidP="00500861">
      <w:pPr>
        <w:numPr>
          <w:ilvl w:val="0"/>
          <w:numId w:val="28"/>
        </w:numPr>
        <w:jc w:val="both"/>
        <w:rPr>
          <w:rFonts w:asciiTheme="majorHAnsi" w:hAnsiTheme="majorHAnsi" w:cs="Tahoma"/>
          <w:sz w:val="22"/>
          <w:szCs w:val="22"/>
        </w:rPr>
      </w:pPr>
      <w:r w:rsidRPr="00900B58">
        <w:rPr>
          <w:rFonts w:asciiTheme="majorHAnsi" w:hAnsiTheme="majorHAnsi" w:cs="Tahoma"/>
          <w:sz w:val="22"/>
          <w:szCs w:val="22"/>
        </w:rPr>
        <w:t xml:space="preserve">Prezzo base, </w:t>
      </w:r>
      <w:r w:rsidR="008D65A9" w:rsidRPr="00900B58">
        <w:rPr>
          <w:rFonts w:asciiTheme="majorHAnsi" w:hAnsiTheme="majorHAnsi" w:cs="Tahoma"/>
          <w:sz w:val="22"/>
          <w:szCs w:val="22"/>
        </w:rPr>
        <w:t>cauz</w:t>
      </w:r>
      <w:r w:rsidRPr="00900B58">
        <w:rPr>
          <w:rFonts w:asciiTheme="majorHAnsi" w:hAnsiTheme="majorHAnsi" w:cs="Tahoma"/>
          <w:sz w:val="22"/>
          <w:szCs w:val="22"/>
        </w:rPr>
        <w:t>ione provvisoria e codice CIG</w:t>
      </w:r>
    </w:p>
    <w:p w:rsidR="008D65A9" w:rsidRPr="00900B58" w:rsidRDefault="008D65A9" w:rsidP="00500861">
      <w:pPr>
        <w:numPr>
          <w:ilvl w:val="0"/>
          <w:numId w:val="28"/>
        </w:numPr>
        <w:jc w:val="both"/>
        <w:rPr>
          <w:rFonts w:asciiTheme="majorHAnsi" w:hAnsiTheme="majorHAnsi" w:cs="Tahoma"/>
          <w:sz w:val="22"/>
          <w:szCs w:val="22"/>
        </w:rPr>
      </w:pPr>
      <w:r w:rsidRPr="00900B58">
        <w:rPr>
          <w:rFonts w:asciiTheme="majorHAnsi" w:hAnsiTheme="majorHAnsi" w:cs="Tahoma"/>
          <w:sz w:val="22"/>
          <w:szCs w:val="22"/>
        </w:rPr>
        <w:t>Documentazione tecnico qualitativa</w:t>
      </w:r>
    </w:p>
    <w:p w:rsidR="008D65A9" w:rsidRPr="001400A6" w:rsidRDefault="00900B58" w:rsidP="00500861">
      <w:pPr>
        <w:numPr>
          <w:ilvl w:val="0"/>
          <w:numId w:val="28"/>
        </w:numPr>
        <w:jc w:val="both"/>
        <w:rPr>
          <w:rFonts w:asciiTheme="majorHAnsi" w:hAnsiTheme="majorHAnsi" w:cs="Tahoma"/>
          <w:sz w:val="22"/>
          <w:szCs w:val="22"/>
        </w:rPr>
      </w:pPr>
      <w:r w:rsidRPr="00900B58">
        <w:rPr>
          <w:rFonts w:asciiTheme="majorHAnsi" w:hAnsiTheme="majorHAnsi" w:cs="Tahoma"/>
          <w:bCs/>
          <w:color w:val="000000"/>
          <w:sz w:val="22"/>
          <w:szCs w:val="22"/>
        </w:rPr>
        <w:t>Indicazioni aggiuntive per la produzione dell’offerta economica</w:t>
      </w:r>
    </w:p>
    <w:p w:rsidR="001400A6" w:rsidRPr="00900B58" w:rsidRDefault="001400A6" w:rsidP="00500861">
      <w:pPr>
        <w:numPr>
          <w:ilvl w:val="0"/>
          <w:numId w:val="28"/>
        </w:numPr>
        <w:jc w:val="both"/>
        <w:rPr>
          <w:rFonts w:asciiTheme="majorHAnsi" w:hAnsiTheme="majorHAnsi" w:cs="Tahoma"/>
          <w:sz w:val="22"/>
          <w:szCs w:val="22"/>
        </w:rPr>
      </w:pPr>
      <w:r>
        <w:rPr>
          <w:rFonts w:asciiTheme="majorHAnsi" w:hAnsiTheme="majorHAnsi" w:cs="Tahoma"/>
          <w:bCs/>
          <w:color w:val="000000"/>
          <w:sz w:val="22"/>
          <w:szCs w:val="22"/>
        </w:rPr>
        <w:t>Allegati</w:t>
      </w:r>
    </w:p>
    <w:p w:rsidR="00EB330D" w:rsidRPr="00900B58"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2D13B6" w:rsidRPr="0004046B" w:rsidRDefault="001F3FF6" w:rsidP="001F3FF6">
      <w:pPr>
        <w:spacing w:before="120" w:line="300" w:lineRule="exact"/>
        <w:ind w:firstLine="357"/>
        <w:jc w:val="center"/>
        <w:rPr>
          <w:rFonts w:ascii="Tahoma" w:hAnsi="Tahoma" w:cs="Tahoma"/>
          <w:b/>
          <w:sz w:val="28"/>
          <w:szCs w:val="28"/>
        </w:rPr>
      </w:pPr>
      <w:r w:rsidRPr="0004046B">
        <w:rPr>
          <w:rFonts w:ascii="Tahoma" w:hAnsi="Tahoma" w:cs="Tahoma"/>
          <w:b/>
          <w:sz w:val="28"/>
          <w:szCs w:val="28"/>
        </w:rPr>
        <w:lastRenderedPageBreak/>
        <w:t>OGGETTO DI GARA</w:t>
      </w:r>
    </w:p>
    <w:p w:rsidR="006A7782" w:rsidRPr="0004046B" w:rsidRDefault="006A7782" w:rsidP="006A7782">
      <w:pPr>
        <w:spacing w:before="120" w:line="300" w:lineRule="exact"/>
        <w:ind w:firstLine="357"/>
        <w:jc w:val="both"/>
        <w:rPr>
          <w:rFonts w:ascii="Tahoma" w:hAnsi="Tahoma" w:cs="Tahoma"/>
          <w:sz w:val="22"/>
          <w:szCs w:val="22"/>
        </w:rPr>
      </w:pPr>
      <w:r w:rsidRPr="0004046B">
        <w:rPr>
          <w:rFonts w:ascii="Tahoma" w:hAnsi="Tahoma" w:cs="Tahoma"/>
          <w:sz w:val="22"/>
          <w:szCs w:val="22"/>
        </w:rPr>
        <w:t xml:space="preserve">L’oggetto della gara è la fornitura, per un periodo contrattuale pari a 60 mesi più eventuali ulteriori </w:t>
      </w:r>
      <w:r w:rsidR="00336547" w:rsidRPr="0004046B">
        <w:rPr>
          <w:rFonts w:ascii="Tahoma" w:hAnsi="Tahoma" w:cs="Tahoma"/>
          <w:sz w:val="22"/>
          <w:szCs w:val="22"/>
        </w:rPr>
        <w:t>24</w:t>
      </w:r>
      <w:r w:rsidRPr="0004046B">
        <w:rPr>
          <w:rFonts w:ascii="Tahoma" w:hAnsi="Tahoma" w:cs="Tahoma"/>
          <w:sz w:val="22"/>
          <w:szCs w:val="22"/>
        </w:rPr>
        <w:t xml:space="preserve"> mesi di proroga, del materiale di consumo </w:t>
      </w:r>
      <w:r w:rsidRPr="0004046B">
        <w:rPr>
          <w:rFonts w:ascii="Tahoma" w:hAnsi="Tahoma" w:cs="Tahoma"/>
          <w:b/>
          <w:sz w:val="22"/>
          <w:szCs w:val="22"/>
        </w:rPr>
        <w:t>per l’esecuzione di esami di aggregometria piastrinica da eseguire su sangue intero</w:t>
      </w:r>
      <w:r w:rsidRPr="0004046B">
        <w:rPr>
          <w:rFonts w:ascii="Tahoma" w:hAnsi="Tahoma" w:cs="Tahoma"/>
          <w:sz w:val="22"/>
          <w:szCs w:val="22"/>
        </w:rPr>
        <w:t>, con relativo noleggio, comprensivo del servizio di assistenza tecnica secondo la formula “full-risk”, delle relative apparecchiature.</w:t>
      </w:r>
    </w:p>
    <w:p w:rsidR="006A7782" w:rsidRPr="0004046B" w:rsidRDefault="006A7782" w:rsidP="006A7782">
      <w:pPr>
        <w:spacing w:line="300" w:lineRule="exact"/>
        <w:ind w:firstLine="360"/>
        <w:jc w:val="both"/>
        <w:rPr>
          <w:rFonts w:ascii="Tahoma" w:hAnsi="Tahoma" w:cs="Tahoma"/>
          <w:sz w:val="22"/>
          <w:szCs w:val="22"/>
        </w:rPr>
      </w:pPr>
      <w:r w:rsidRPr="0004046B">
        <w:rPr>
          <w:rFonts w:ascii="Tahoma" w:hAnsi="Tahoma" w:cs="Tahoma"/>
          <w:sz w:val="22"/>
          <w:szCs w:val="22"/>
        </w:rPr>
        <w:t xml:space="preserve">La fornitura è articolata in un singolo lotto e dovrà essere effettuata nel rispetto delle caratteristiche e dei requisiti riportati nel prosieguo del presente documento. </w:t>
      </w:r>
    </w:p>
    <w:p w:rsidR="006A7782" w:rsidRPr="0004046B" w:rsidRDefault="006A7782" w:rsidP="006A7782">
      <w:pPr>
        <w:spacing w:line="300" w:lineRule="exact"/>
        <w:ind w:firstLine="360"/>
        <w:jc w:val="both"/>
        <w:rPr>
          <w:rFonts w:ascii="Tahoma" w:hAnsi="Tahoma" w:cs="Tahoma"/>
          <w:sz w:val="22"/>
          <w:szCs w:val="22"/>
        </w:rPr>
      </w:pPr>
    </w:p>
    <w:p w:rsidR="006A7782" w:rsidRPr="0004046B" w:rsidRDefault="006A7782" w:rsidP="006A7782">
      <w:pPr>
        <w:spacing w:line="300" w:lineRule="exact"/>
        <w:ind w:firstLine="360"/>
        <w:jc w:val="both"/>
        <w:rPr>
          <w:rFonts w:ascii="Tahoma" w:hAnsi="Tahoma" w:cs="Tahoma"/>
          <w:sz w:val="22"/>
          <w:szCs w:val="22"/>
        </w:rPr>
      </w:pPr>
      <w:r w:rsidRPr="0004046B">
        <w:rPr>
          <w:rFonts w:ascii="Tahoma" w:hAnsi="Tahoma" w:cs="Tahoma"/>
          <w:sz w:val="22"/>
          <w:szCs w:val="22"/>
        </w:rPr>
        <w:t>Nel dettaglio, si richiede la fornitura per materiale di consumo per un numero di esami anno previsto in 1400 esami/anno (350 pazienti/anno, ogni paziente circa 4 esami), con noleggio di una apparecchiatura, relativi accessori e manutenzione full risk omnicomprensiva per l’intera durata contrattuale, destinata alla SOC Cardiochirurgia.</w:t>
      </w:r>
    </w:p>
    <w:p w:rsidR="006A7782" w:rsidRPr="0004046B" w:rsidRDefault="006A7782" w:rsidP="006A7782">
      <w:pPr>
        <w:spacing w:line="300" w:lineRule="exact"/>
        <w:ind w:left="720"/>
        <w:jc w:val="both"/>
        <w:rPr>
          <w:rFonts w:ascii="Tahoma" w:hAnsi="Tahoma" w:cs="Tahoma"/>
          <w:sz w:val="22"/>
          <w:szCs w:val="22"/>
        </w:rPr>
      </w:pPr>
    </w:p>
    <w:p w:rsidR="006A7782" w:rsidRPr="0004046B" w:rsidRDefault="006A7782" w:rsidP="006A7782">
      <w:pPr>
        <w:spacing w:line="300" w:lineRule="exact"/>
        <w:ind w:firstLine="360"/>
        <w:jc w:val="both"/>
        <w:rPr>
          <w:rFonts w:ascii="Tahoma" w:hAnsi="Tahoma" w:cs="Tahoma"/>
          <w:sz w:val="22"/>
          <w:szCs w:val="22"/>
        </w:rPr>
      </w:pPr>
      <w:r w:rsidRPr="0004046B">
        <w:rPr>
          <w:rFonts w:ascii="Tahoma" w:hAnsi="Tahoma" w:cs="Tahoma"/>
          <w:sz w:val="22"/>
          <w:szCs w:val="22"/>
        </w:rPr>
        <w:t>Il numero di esami potrà aumentare o diminuire in misura pari al 10% senza che ciò comporti la modifica delle condizioni contrattuali.</w:t>
      </w:r>
    </w:p>
    <w:p w:rsidR="008574E6" w:rsidRPr="0004046B" w:rsidRDefault="008574E6" w:rsidP="0064554A">
      <w:pPr>
        <w:jc w:val="both"/>
        <w:rPr>
          <w:rFonts w:ascii="Cambria" w:hAnsi="Cambria" w:cs="Tahoma"/>
          <w:b/>
          <w:sz w:val="28"/>
          <w:szCs w:val="28"/>
          <w:u w:val="single"/>
        </w:rPr>
      </w:pPr>
    </w:p>
    <w:p w:rsidR="008574E6" w:rsidRPr="0004046B" w:rsidRDefault="008574E6" w:rsidP="0064554A">
      <w:pPr>
        <w:jc w:val="both"/>
        <w:rPr>
          <w:rFonts w:ascii="Cambria" w:hAnsi="Cambria" w:cs="Tahoma"/>
          <w:b/>
          <w:sz w:val="28"/>
          <w:szCs w:val="28"/>
          <w:u w:val="single"/>
        </w:rPr>
      </w:pPr>
    </w:p>
    <w:p w:rsidR="00336547" w:rsidRPr="0004046B" w:rsidRDefault="00336547" w:rsidP="00336547">
      <w:pPr>
        <w:pBdr>
          <w:top w:val="single" w:sz="4" w:space="1" w:color="auto"/>
          <w:left w:val="single" w:sz="4" w:space="4" w:color="auto"/>
          <w:bottom w:val="single" w:sz="4" w:space="1" w:color="auto"/>
          <w:right w:val="single" w:sz="4" w:space="4" w:color="auto"/>
        </w:pBdr>
        <w:jc w:val="center"/>
        <w:rPr>
          <w:rFonts w:ascii="Tahoma" w:hAnsi="Tahoma" w:cs="Tahoma"/>
          <w:b/>
          <w:bCs/>
          <w:color w:val="000000"/>
          <w:sz w:val="28"/>
          <w:szCs w:val="28"/>
        </w:rPr>
      </w:pPr>
      <w:r w:rsidRPr="0004046B">
        <w:rPr>
          <w:rFonts w:ascii="Tahoma" w:hAnsi="Tahoma" w:cs="Tahoma"/>
          <w:b/>
          <w:bCs/>
          <w:color w:val="000000"/>
          <w:sz w:val="28"/>
          <w:szCs w:val="28"/>
        </w:rPr>
        <w:t>SPECIFICHE TECNICHE</w:t>
      </w:r>
    </w:p>
    <w:p w:rsidR="00336547" w:rsidRPr="0004046B" w:rsidRDefault="00336547" w:rsidP="00336547">
      <w:pPr>
        <w:spacing w:before="120"/>
        <w:rPr>
          <w:rFonts w:ascii="Tahoma" w:hAnsi="Tahoma" w:cs="Tahoma"/>
          <w:b/>
          <w:bCs/>
          <w:color w:val="000000"/>
          <w:sz w:val="22"/>
          <w:szCs w:val="22"/>
        </w:rPr>
      </w:pPr>
    </w:p>
    <w:p w:rsidR="00336547" w:rsidRPr="0004046B" w:rsidRDefault="00336547" w:rsidP="00500861">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jc w:val="both"/>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 xml:space="preserve">Destinazione d’uso </w:t>
      </w:r>
    </w:p>
    <w:p w:rsidR="00336547" w:rsidRPr="0004046B" w:rsidRDefault="00336547" w:rsidP="00336547">
      <w:pPr>
        <w:spacing w:before="120"/>
        <w:jc w:val="both"/>
        <w:rPr>
          <w:rFonts w:ascii="Tahoma" w:hAnsi="Tahoma" w:cs="Tahoma"/>
          <w:sz w:val="22"/>
          <w:szCs w:val="22"/>
        </w:rPr>
      </w:pPr>
      <w:r w:rsidRPr="0004046B">
        <w:rPr>
          <w:rFonts w:ascii="Tahoma" w:hAnsi="Tahoma" w:cs="Tahoma"/>
          <w:sz w:val="22"/>
          <w:szCs w:val="22"/>
        </w:rPr>
        <w:t>L’apparecchiatura oggetto della fornitura sarà dedicata all’analisi dell’aggregometria piastrinica su sangue intero presso la SOC di cardiochirurgia dell’A</w:t>
      </w:r>
      <w:r w:rsidR="00A35CB3" w:rsidRPr="0004046B">
        <w:rPr>
          <w:rFonts w:ascii="Tahoma" w:hAnsi="Tahoma" w:cs="Tahoma"/>
          <w:sz w:val="22"/>
          <w:szCs w:val="22"/>
        </w:rPr>
        <w:t>zienda Sanitaria Universitaria Integrata di Udine</w:t>
      </w:r>
      <w:r w:rsidR="00A5114A" w:rsidRPr="0004046B">
        <w:rPr>
          <w:rFonts w:ascii="Tahoma" w:hAnsi="Tahoma" w:cs="Tahoma"/>
          <w:sz w:val="22"/>
          <w:szCs w:val="22"/>
        </w:rPr>
        <w:t xml:space="preserve"> </w:t>
      </w:r>
      <w:r w:rsidR="00A5114A" w:rsidRPr="0004046B">
        <w:rPr>
          <w:rFonts w:ascii="Cambria" w:hAnsi="Cambria" w:cs="Tahoma"/>
          <w:sz w:val="22"/>
          <w:szCs w:val="22"/>
        </w:rPr>
        <w:t>(ASUI.UD)</w:t>
      </w:r>
      <w:r w:rsidRPr="0004046B">
        <w:rPr>
          <w:rFonts w:ascii="Tahoma" w:hAnsi="Tahoma" w:cs="Tahoma"/>
          <w:sz w:val="22"/>
          <w:szCs w:val="22"/>
        </w:rPr>
        <w:t>. L’apparecchiatura dovrà garantire velocità e facilità d’uso tipiche di un POCT.</w:t>
      </w:r>
    </w:p>
    <w:p w:rsidR="00336547" w:rsidRPr="0004046B" w:rsidRDefault="00336547" w:rsidP="00336547">
      <w:pPr>
        <w:ind w:left="1134" w:right="-1"/>
        <w:rPr>
          <w:rFonts w:ascii="Tahoma" w:hAnsi="Tahoma" w:cs="Tahoma"/>
          <w:color w:val="000000"/>
          <w:sz w:val="22"/>
          <w:szCs w:val="22"/>
        </w:rPr>
      </w:pPr>
    </w:p>
    <w:p w:rsidR="00336547" w:rsidRPr="0004046B" w:rsidRDefault="00336547" w:rsidP="00500861">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Configurazione e caratteristiche tecnico/funzionali delle apparecchiature o dei sistemi</w:t>
      </w:r>
    </w:p>
    <w:p w:rsidR="00336547" w:rsidRPr="0004046B" w:rsidRDefault="00336547" w:rsidP="00336547">
      <w:pPr>
        <w:spacing w:before="120"/>
        <w:jc w:val="both"/>
        <w:rPr>
          <w:rFonts w:ascii="Tahoma" w:hAnsi="Tahoma" w:cs="Tahoma"/>
          <w:sz w:val="22"/>
          <w:szCs w:val="22"/>
        </w:rPr>
      </w:pPr>
      <w:r w:rsidRPr="0004046B">
        <w:rPr>
          <w:rFonts w:ascii="Tahoma" w:hAnsi="Tahoma" w:cs="Tahoma"/>
          <w:sz w:val="22"/>
          <w:szCs w:val="22"/>
        </w:rPr>
        <w:t>Requisiti tecnici minimi:</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Aggregometro piastrinico, su sangue intero, con lettura impedenzometrica</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 xml:space="preserve">Cuvetta con due elettrodi </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Almeno 5 canali per più controlli in parallelo</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 xml:space="preserve">Pipetta elettronica interattiva, guidata da software </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Certificazione CE IVD</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Analisi in doppio in ogni singola cella di reazione</w:t>
      </w:r>
    </w:p>
    <w:p w:rsidR="00336547" w:rsidRPr="0004046B" w:rsidRDefault="00336547" w:rsidP="00336547">
      <w:pPr>
        <w:ind w:right="-1"/>
        <w:rPr>
          <w:rFonts w:ascii="Tahoma" w:hAnsi="Tahoma" w:cs="Tahoma"/>
          <w:b/>
          <w:sz w:val="22"/>
          <w:szCs w:val="22"/>
        </w:rPr>
      </w:pPr>
    </w:p>
    <w:p w:rsidR="00336547" w:rsidRPr="0004046B" w:rsidRDefault="00336547" w:rsidP="00336547">
      <w:pPr>
        <w:ind w:right="-1"/>
        <w:rPr>
          <w:rFonts w:ascii="Tahoma" w:hAnsi="Tahoma" w:cs="Tahoma"/>
          <w:sz w:val="22"/>
          <w:szCs w:val="22"/>
        </w:rPr>
      </w:pPr>
      <w:r w:rsidRPr="0004046B">
        <w:rPr>
          <w:rFonts w:ascii="Tahoma" w:hAnsi="Tahoma" w:cs="Tahoma"/>
          <w:sz w:val="22"/>
          <w:szCs w:val="22"/>
        </w:rPr>
        <w:t>Test disponibili:</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Agonista collagene</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Possibilità di eseguire il test completo a 4 canali per un paziente in doppia antiaggregazione</w:t>
      </w:r>
    </w:p>
    <w:p w:rsidR="00336547" w:rsidRPr="0004046B" w:rsidRDefault="00336547" w:rsidP="00500861">
      <w:pPr>
        <w:numPr>
          <w:ilvl w:val="0"/>
          <w:numId w:val="36"/>
        </w:numPr>
        <w:spacing w:before="120"/>
        <w:ind w:right="-1"/>
        <w:jc w:val="both"/>
        <w:rPr>
          <w:rFonts w:ascii="Tahoma" w:hAnsi="Tahoma" w:cs="Tahoma"/>
          <w:sz w:val="22"/>
          <w:szCs w:val="22"/>
        </w:rPr>
      </w:pPr>
      <w:r w:rsidRPr="0004046B">
        <w:rPr>
          <w:rFonts w:ascii="Tahoma" w:hAnsi="Tahoma" w:cs="Tahoma"/>
          <w:sz w:val="22"/>
          <w:szCs w:val="22"/>
        </w:rPr>
        <w:t>Possibilità di eseguire test con ristocetina per studio del von Willebrand factor</w:t>
      </w:r>
    </w:p>
    <w:p w:rsidR="00336547" w:rsidRPr="0004046B" w:rsidRDefault="00336547" w:rsidP="00336547">
      <w:pPr>
        <w:spacing w:before="120"/>
        <w:ind w:right="-1"/>
        <w:jc w:val="both"/>
        <w:rPr>
          <w:rFonts w:ascii="Tahoma" w:hAnsi="Tahoma" w:cs="Tahoma"/>
          <w:sz w:val="22"/>
          <w:szCs w:val="22"/>
        </w:rPr>
      </w:pPr>
    </w:p>
    <w:p w:rsidR="00336547" w:rsidRPr="0004046B" w:rsidRDefault="00336547" w:rsidP="00336547">
      <w:pPr>
        <w:ind w:right="-1"/>
        <w:rPr>
          <w:rFonts w:ascii="Tahoma" w:hAnsi="Tahoma" w:cs="Tahoma"/>
          <w:sz w:val="22"/>
          <w:szCs w:val="22"/>
        </w:rPr>
      </w:pPr>
      <w:r w:rsidRPr="0004046B">
        <w:rPr>
          <w:rFonts w:ascii="Tahoma" w:hAnsi="Tahoma" w:cs="Tahoma"/>
          <w:sz w:val="22"/>
          <w:szCs w:val="22"/>
        </w:rPr>
        <w:t>Stime di consumo/anno di kit dedicati:</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ab/>
        <w:t>350 pazienti/anno, ogni paziente circa 4 esami: circa 1400 esami/anno</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lastRenderedPageBreak/>
        <w:tab/>
        <w:t>Test richiesti: “Aspirina”, ADP, Acido Arachidonico, Coll, TRAP, RISTO, GpIIb/IIIa</w:t>
      </w:r>
    </w:p>
    <w:p w:rsidR="00336547" w:rsidRPr="0004046B" w:rsidRDefault="00336547" w:rsidP="00500861">
      <w:pPr>
        <w:numPr>
          <w:ilvl w:val="0"/>
          <w:numId w:val="36"/>
        </w:numPr>
        <w:spacing w:before="120"/>
        <w:jc w:val="both"/>
        <w:rPr>
          <w:rFonts w:ascii="Tahoma" w:hAnsi="Tahoma" w:cs="Tahoma"/>
          <w:sz w:val="22"/>
          <w:szCs w:val="22"/>
        </w:rPr>
      </w:pPr>
      <w:r w:rsidRPr="0004046B">
        <w:rPr>
          <w:rFonts w:ascii="Tahoma" w:hAnsi="Tahoma" w:cs="Tahoma"/>
          <w:sz w:val="22"/>
          <w:szCs w:val="22"/>
        </w:rPr>
        <w:tab/>
        <w:t>% di Test sui 1400/anno previsti:</w:t>
      </w:r>
    </w:p>
    <w:p w:rsidR="00336547" w:rsidRPr="0004046B" w:rsidRDefault="00336547" w:rsidP="00500861">
      <w:pPr>
        <w:numPr>
          <w:ilvl w:val="1"/>
          <w:numId w:val="36"/>
        </w:numPr>
        <w:spacing w:before="120"/>
        <w:ind w:right="-1"/>
        <w:jc w:val="both"/>
        <w:rPr>
          <w:rFonts w:ascii="Tahoma" w:hAnsi="Tahoma" w:cs="Tahoma"/>
          <w:sz w:val="22"/>
          <w:szCs w:val="22"/>
        </w:rPr>
      </w:pPr>
      <w:r w:rsidRPr="0004046B">
        <w:rPr>
          <w:rFonts w:ascii="Tahoma" w:hAnsi="Tahoma" w:cs="Tahoma"/>
          <w:sz w:val="22"/>
          <w:szCs w:val="22"/>
        </w:rPr>
        <w:t>“Aspirina” test: 5%</w:t>
      </w:r>
    </w:p>
    <w:p w:rsidR="00336547" w:rsidRPr="0004046B" w:rsidRDefault="00336547" w:rsidP="00500861">
      <w:pPr>
        <w:numPr>
          <w:ilvl w:val="1"/>
          <w:numId w:val="36"/>
        </w:numPr>
        <w:spacing w:before="120"/>
        <w:ind w:right="-1"/>
        <w:jc w:val="both"/>
        <w:rPr>
          <w:rFonts w:ascii="Tahoma" w:hAnsi="Tahoma" w:cs="Tahoma"/>
          <w:b/>
          <w:sz w:val="22"/>
          <w:szCs w:val="22"/>
        </w:rPr>
      </w:pPr>
      <w:r w:rsidRPr="0004046B">
        <w:rPr>
          <w:rFonts w:ascii="Tahoma" w:hAnsi="Tahoma" w:cs="Tahoma"/>
          <w:sz w:val="22"/>
          <w:szCs w:val="22"/>
        </w:rPr>
        <w:t>ADP: 20%</w:t>
      </w:r>
    </w:p>
    <w:p w:rsidR="00336547" w:rsidRPr="0004046B" w:rsidRDefault="00336547" w:rsidP="00500861">
      <w:pPr>
        <w:numPr>
          <w:ilvl w:val="1"/>
          <w:numId w:val="36"/>
        </w:numPr>
        <w:spacing w:before="120"/>
        <w:ind w:right="-1"/>
        <w:jc w:val="both"/>
        <w:rPr>
          <w:rFonts w:ascii="Tahoma" w:hAnsi="Tahoma" w:cs="Tahoma"/>
          <w:sz w:val="22"/>
          <w:szCs w:val="22"/>
        </w:rPr>
      </w:pPr>
      <w:r w:rsidRPr="0004046B">
        <w:rPr>
          <w:rFonts w:ascii="Tahoma" w:hAnsi="Tahoma" w:cs="Tahoma"/>
          <w:sz w:val="22"/>
          <w:szCs w:val="22"/>
        </w:rPr>
        <w:t>Acido Arachidonico: 20%</w:t>
      </w:r>
    </w:p>
    <w:p w:rsidR="00336547" w:rsidRPr="0004046B" w:rsidRDefault="00336547" w:rsidP="00500861">
      <w:pPr>
        <w:numPr>
          <w:ilvl w:val="1"/>
          <w:numId w:val="36"/>
        </w:numPr>
        <w:spacing w:before="120"/>
        <w:ind w:right="-1"/>
        <w:jc w:val="both"/>
        <w:rPr>
          <w:rFonts w:ascii="Tahoma" w:hAnsi="Tahoma" w:cs="Tahoma"/>
          <w:sz w:val="22"/>
          <w:szCs w:val="22"/>
        </w:rPr>
      </w:pPr>
      <w:r w:rsidRPr="0004046B">
        <w:rPr>
          <w:rFonts w:ascii="Tahoma" w:hAnsi="Tahoma" w:cs="Tahoma"/>
          <w:sz w:val="22"/>
          <w:szCs w:val="22"/>
        </w:rPr>
        <w:t>Coll: 15%</w:t>
      </w:r>
    </w:p>
    <w:p w:rsidR="00336547" w:rsidRPr="0004046B" w:rsidRDefault="00336547" w:rsidP="00500861">
      <w:pPr>
        <w:numPr>
          <w:ilvl w:val="1"/>
          <w:numId w:val="36"/>
        </w:numPr>
        <w:spacing w:before="120"/>
        <w:ind w:right="-1"/>
        <w:jc w:val="both"/>
        <w:rPr>
          <w:rFonts w:ascii="Tahoma" w:hAnsi="Tahoma" w:cs="Tahoma"/>
          <w:sz w:val="22"/>
          <w:szCs w:val="22"/>
        </w:rPr>
      </w:pPr>
      <w:r w:rsidRPr="0004046B">
        <w:rPr>
          <w:rFonts w:ascii="Tahoma" w:hAnsi="Tahoma" w:cs="Tahoma"/>
          <w:sz w:val="22"/>
          <w:szCs w:val="22"/>
        </w:rPr>
        <w:t>TRAP: 25%</w:t>
      </w:r>
    </w:p>
    <w:p w:rsidR="00336547" w:rsidRPr="0004046B" w:rsidRDefault="00336547" w:rsidP="00500861">
      <w:pPr>
        <w:numPr>
          <w:ilvl w:val="1"/>
          <w:numId w:val="36"/>
        </w:numPr>
        <w:spacing w:before="120"/>
        <w:ind w:right="-1"/>
        <w:jc w:val="both"/>
        <w:rPr>
          <w:rFonts w:ascii="Tahoma" w:hAnsi="Tahoma" w:cs="Tahoma"/>
          <w:sz w:val="22"/>
          <w:szCs w:val="22"/>
        </w:rPr>
      </w:pPr>
      <w:r w:rsidRPr="0004046B">
        <w:rPr>
          <w:rFonts w:ascii="Tahoma" w:hAnsi="Tahoma" w:cs="Tahoma"/>
          <w:sz w:val="22"/>
          <w:szCs w:val="22"/>
        </w:rPr>
        <w:t>Risto: 5%</w:t>
      </w:r>
    </w:p>
    <w:p w:rsidR="00336547" w:rsidRPr="0004046B" w:rsidRDefault="00336547" w:rsidP="00500861">
      <w:pPr>
        <w:numPr>
          <w:ilvl w:val="1"/>
          <w:numId w:val="36"/>
        </w:numPr>
        <w:spacing w:before="120"/>
        <w:ind w:right="-1"/>
        <w:jc w:val="both"/>
        <w:rPr>
          <w:rFonts w:ascii="Tahoma" w:hAnsi="Tahoma" w:cs="Tahoma"/>
          <w:sz w:val="22"/>
          <w:szCs w:val="22"/>
        </w:rPr>
      </w:pPr>
      <w:r w:rsidRPr="0004046B">
        <w:rPr>
          <w:rFonts w:ascii="Tahoma" w:hAnsi="Tahoma" w:cs="Tahoma"/>
          <w:sz w:val="22"/>
          <w:szCs w:val="22"/>
        </w:rPr>
        <w:t>GpIIb/IIIa: 10%</w:t>
      </w:r>
    </w:p>
    <w:p w:rsidR="00336547" w:rsidRPr="0004046B" w:rsidRDefault="00336547" w:rsidP="00336547">
      <w:pPr>
        <w:ind w:right="-1"/>
        <w:rPr>
          <w:rFonts w:ascii="Tahoma" w:hAnsi="Tahoma" w:cs="Tahoma"/>
          <w:b/>
          <w:sz w:val="22"/>
          <w:szCs w:val="22"/>
        </w:rPr>
      </w:pPr>
    </w:p>
    <w:p w:rsidR="00EC0C72" w:rsidRPr="0004046B" w:rsidRDefault="00EC0C72" w:rsidP="00336547">
      <w:pPr>
        <w:ind w:right="-1"/>
        <w:rPr>
          <w:rFonts w:ascii="Tahoma" w:hAnsi="Tahoma" w:cs="Tahoma"/>
          <w:b/>
          <w:sz w:val="22"/>
          <w:szCs w:val="22"/>
        </w:rPr>
      </w:pPr>
    </w:p>
    <w:p w:rsidR="00EC0C72" w:rsidRPr="0004046B" w:rsidRDefault="00EC0C72" w:rsidP="00EC0C72">
      <w:pPr>
        <w:ind w:right="-1"/>
        <w:rPr>
          <w:rFonts w:ascii="Tahoma" w:hAnsi="Tahoma" w:cs="Tahoma"/>
          <w:sz w:val="22"/>
          <w:szCs w:val="22"/>
        </w:rPr>
      </w:pPr>
      <w:r w:rsidRPr="0004046B">
        <w:rPr>
          <w:rFonts w:ascii="Tahoma" w:hAnsi="Tahoma" w:cs="Tahoma"/>
          <w:sz w:val="22"/>
          <w:szCs w:val="22"/>
        </w:rPr>
        <w:t>Si precisa inoltre che per tutte le forniture:</w:t>
      </w:r>
    </w:p>
    <w:p w:rsidR="00EC0C72" w:rsidRPr="0004046B" w:rsidRDefault="00EC0C72" w:rsidP="00500861">
      <w:pPr>
        <w:widowControl w:val="0"/>
        <w:numPr>
          <w:ilvl w:val="0"/>
          <w:numId w:val="35"/>
        </w:numPr>
        <w:adjustRightInd w:val="0"/>
        <w:spacing w:before="120"/>
        <w:ind w:left="362" w:hanging="181"/>
        <w:jc w:val="both"/>
        <w:textAlignment w:val="baseline"/>
        <w:rPr>
          <w:rFonts w:ascii="Tahoma" w:hAnsi="Tahoma" w:cs="Tahoma"/>
          <w:sz w:val="22"/>
          <w:szCs w:val="22"/>
        </w:rPr>
      </w:pPr>
      <w:r w:rsidRPr="0004046B">
        <w:rPr>
          <w:rFonts w:ascii="Tahoma" w:hAnsi="Tahoma" w:cs="Tahoma"/>
          <w:sz w:val="22"/>
          <w:szCs w:val="22"/>
        </w:rPr>
        <w:t>Le apparecchiature dovranno comunque essere configurate e caratterizzate da prestazioni di livello idoneo tale da consentire quanto indicato al precedente articolo 1;</w:t>
      </w:r>
    </w:p>
    <w:p w:rsidR="00EC0C72" w:rsidRPr="0004046B" w:rsidRDefault="00EC0C72" w:rsidP="00500861">
      <w:pPr>
        <w:widowControl w:val="0"/>
        <w:numPr>
          <w:ilvl w:val="0"/>
          <w:numId w:val="35"/>
        </w:numPr>
        <w:adjustRightInd w:val="0"/>
        <w:spacing w:before="120" w:after="120"/>
        <w:jc w:val="both"/>
        <w:textAlignment w:val="baseline"/>
        <w:rPr>
          <w:rFonts w:ascii="Tahoma" w:hAnsi="Tahoma" w:cs="Tahoma"/>
          <w:bCs/>
          <w:sz w:val="22"/>
          <w:szCs w:val="22"/>
        </w:rPr>
      </w:pPr>
      <w:r w:rsidRPr="0004046B">
        <w:rPr>
          <w:rFonts w:ascii="Tahoma" w:hAnsi="Tahoma" w:cs="Tahoma"/>
          <w:bCs/>
          <w:sz w:val="22"/>
          <w:szCs w:val="22"/>
        </w:rPr>
        <w:t>La ditta può presentare</w:t>
      </w:r>
      <w:r w:rsidRPr="0004046B">
        <w:rPr>
          <w:rFonts w:ascii="Tahoma" w:hAnsi="Tahoma" w:cs="Tahoma"/>
          <w:sz w:val="22"/>
          <w:szCs w:val="22"/>
        </w:rPr>
        <w:t xml:space="preserve">, </w:t>
      </w:r>
      <w:r w:rsidRPr="0004046B">
        <w:rPr>
          <w:rFonts w:ascii="Tahoma" w:hAnsi="Tahoma" w:cs="Tahoma"/>
          <w:sz w:val="22"/>
          <w:szCs w:val="22"/>
          <w:u w:val="single"/>
        </w:rPr>
        <w:t>pena l’esclusione</w:t>
      </w:r>
      <w:r w:rsidRPr="0004046B">
        <w:rPr>
          <w:rFonts w:ascii="Tahoma" w:hAnsi="Tahoma" w:cs="Tahoma"/>
          <w:sz w:val="22"/>
          <w:szCs w:val="22"/>
        </w:rPr>
        <w:t>, un solo modello di apparecchiatura scelto tra quelli componenti la propria gamma ritenuti più idonei in relazione alla configurazione e destinazione d’uso indicata;</w:t>
      </w:r>
    </w:p>
    <w:p w:rsidR="00EC0C72" w:rsidRPr="0004046B" w:rsidRDefault="00EC0C72" w:rsidP="00500861">
      <w:pPr>
        <w:widowControl w:val="0"/>
        <w:numPr>
          <w:ilvl w:val="0"/>
          <w:numId w:val="35"/>
        </w:numPr>
        <w:adjustRightInd w:val="0"/>
        <w:spacing w:before="120" w:after="120"/>
        <w:ind w:left="362" w:hanging="181"/>
        <w:jc w:val="both"/>
        <w:textAlignment w:val="baseline"/>
        <w:rPr>
          <w:rFonts w:ascii="Tahoma" w:hAnsi="Tahoma" w:cs="Tahoma"/>
          <w:bCs/>
          <w:sz w:val="22"/>
          <w:szCs w:val="22"/>
        </w:rPr>
      </w:pPr>
      <w:r w:rsidRPr="0004046B">
        <w:rPr>
          <w:rFonts w:ascii="Tahoma" w:hAnsi="Tahoma" w:cs="Tahoma"/>
          <w:bCs/>
          <w:sz w:val="22"/>
          <w:szCs w:val="22"/>
          <w:u w:val="single"/>
        </w:rPr>
        <w:t>Non è comunque ammessa la formulazione di offerte alternative, parziali, equivoche e/o condizionate</w:t>
      </w:r>
      <w:r w:rsidRPr="0004046B">
        <w:rPr>
          <w:rFonts w:ascii="Tahoma" w:hAnsi="Tahoma" w:cs="Tahoma"/>
          <w:bCs/>
          <w:sz w:val="22"/>
          <w:szCs w:val="22"/>
        </w:rPr>
        <w:t>;</w:t>
      </w:r>
    </w:p>
    <w:p w:rsidR="00EC0C72" w:rsidRPr="0004046B" w:rsidRDefault="00EC0C72" w:rsidP="00500861">
      <w:pPr>
        <w:pStyle w:val="Corpotesto"/>
        <w:widowControl w:val="0"/>
        <w:numPr>
          <w:ilvl w:val="0"/>
          <w:numId w:val="35"/>
        </w:numPr>
        <w:adjustRightInd w:val="0"/>
        <w:jc w:val="both"/>
        <w:textAlignment w:val="baseline"/>
        <w:rPr>
          <w:rFonts w:ascii="Tahoma" w:hAnsi="Tahoma" w:cs="Tahoma"/>
          <w:bCs/>
          <w:sz w:val="22"/>
          <w:szCs w:val="22"/>
        </w:rPr>
      </w:pPr>
      <w:r w:rsidRPr="0004046B">
        <w:rPr>
          <w:rFonts w:ascii="Tahoma" w:hAnsi="Tahoma" w:cs="Tahoma"/>
          <w:bCs/>
          <w:sz w:val="22"/>
          <w:szCs w:val="22"/>
        </w:rPr>
        <w:t xml:space="preserve">L’attrezzatura di cui trattasi dovrà essere consegnata nella versione corrispondente all’offerta, </w:t>
      </w:r>
      <w:r w:rsidRPr="0004046B">
        <w:rPr>
          <w:rFonts w:ascii="Tahoma" w:hAnsi="Tahoma" w:cs="Tahoma"/>
          <w:bCs/>
          <w:sz w:val="22"/>
          <w:szCs w:val="22"/>
          <w:u w:val="single"/>
        </w:rPr>
        <w:t xml:space="preserve">corredata di tutti gli accessori, supporti, cestelli, cavi, tubi, connettori e </w:t>
      </w:r>
      <w:r w:rsidRPr="0004046B">
        <w:rPr>
          <w:rFonts w:ascii="Tahoma" w:hAnsi="Tahoma" w:cs="Tahoma"/>
          <w:iCs/>
          <w:sz w:val="22"/>
          <w:szCs w:val="22"/>
          <w:u w:val="single"/>
        </w:rPr>
        <w:t xml:space="preserve">quant’altro necessario </w:t>
      </w:r>
      <w:r w:rsidRPr="0004046B">
        <w:rPr>
          <w:rFonts w:ascii="Tahoma" w:hAnsi="Tahoma" w:cs="Tahoma"/>
          <w:bCs/>
          <w:sz w:val="22"/>
          <w:szCs w:val="22"/>
          <w:u w:val="single"/>
        </w:rPr>
        <w:t xml:space="preserve">per il </w:t>
      </w:r>
      <w:r w:rsidRPr="0004046B">
        <w:rPr>
          <w:rFonts w:ascii="Tahoma" w:hAnsi="Tahoma" w:cs="Tahoma"/>
          <w:b/>
          <w:bCs/>
          <w:sz w:val="22"/>
          <w:szCs w:val="22"/>
          <w:u w:val="single"/>
        </w:rPr>
        <w:t>corretto e sicuro</w:t>
      </w:r>
      <w:r w:rsidRPr="0004046B">
        <w:rPr>
          <w:rFonts w:ascii="Tahoma" w:hAnsi="Tahoma" w:cs="Tahoma"/>
          <w:bCs/>
          <w:sz w:val="22"/>
          <w:szCs w:val="22"/>
          <w:u w:val="single"/>
        </w:rPr>
        <w:t xml:space="preserve"> </w:t>
      </w:r>
      <w:r w:rsidRPr="0004046B">
        <w:rPr>
          <w:rFonts w:ascii="Tahoma" w:hAnsi="Tahoma" w:cs="Tahoma"/>
          <w:b/>
          <w:bCs/>
          <w:sz w:val="22"/>
          <w:szCs w:val="22"/>
          <w:u w:val="single"/>
        </w:rPr>
        <w:t>funzionamento</w:t>
      </w:r>
      <w:r w:rsidRPr="0004046B">
        <w:rPr>
          <w:rFonts w:ascii="Tahoma" w:hAnsi="Tahoma" w:cs="Tahoma"/>
          <w:bCs/>
          <w:sz w:val="22"/>
          <w:szCs w:val="22"/>
        </w:rPr>
        <w:t xml:space="preserve"> </w:t>
      </w:r>
      <w:r w:rsidRPr="0004046B">
        <w:rPr>
          <w:rFonts w:ascii="Tahoma" w:hAnsi="Tahoma" w:cs="Tahoma"/>
          <w:bCs/>
          <w:sz w:val="22"/>
          <w:szCs w:val="22"/>
          <w:u w:val="single"/>
        </w:rPr>
        <w:t>in relazione alla destinazione d’uso</w:t>
      </w:r>
      <w:r w:rsidRPr="0004046B">
        <w:rPr>
          <w:rFonts w:ascii="Tahoma" w:hAnsi="Tahoma" w:cs="Tahoma"/>
          <w:bCs/>
          <w:sz w:val="22"/>
          <w:szCs w:val="22"/>
        </w:rPr>
        <w:t>, con una dotazione minima di eventuali consumabili per l’utilizzo generico immediato;</w:t>
      </w:r>
    </w:p>
    <w:p w:rsidR="00EC0C72" w:rsidRPr="0004046B" w:rsidRDefault="00EC0C72" w:rsidP="00500861">
      <w:pPr>
        <w:pStyle w:val="Corpotesto"/>
        <w:widowControl w:val="0"/>
        <w:numPr>
          <w:ilvl w:val="0"/>
          <w:numId w:val="35"/>
        </w:numPr>
        <w:adjustRightInd w:val="0"/>
        <w:jc w:val="both"/>
        <w:textAlignment w:val="baseline"/>
        <w:rPr>
          <w:rFonts w:ascii="Tahoma" w:hAnsi="Tahoma" w:cs="Tahoma"/>
          <w:bCs/>
          <w:sz w:val="22"/>
          <w:szCs w:val="22"/>
        </w:rPr>
      </w:pPr>
      <w:r w:rsidRPr="0004046B">
        <w:rPr>
          <w:rFonts w:ascii="Tahoma" w:hAnsi="Tahoma" w:cs="Tahoma"/>
          <w:bCs/>
          <w:sz w:val="22"/>
          <w:szCs w:val="22"/>
        </w:rPr>
        <w:t xml:space="preserve">Nel caso siano state introdotte innovazioni, il soggetto aggiudicatario, prima della consegna è obbligato a darne tempestiva comunicazione e deve offrire l’attrezzatura innovata senza maggiori oneri e senza modifica delle condizioni contrattuali; </w:t>
      </w:r>
    </w:p>
    <w:p w:rsidR="00EC0C72" w:rsidRPr="0004046B" w:rsidRDefault="00EC0C72" w:rsidP="00500861">
      <w:pPr>
        <w:widowControl w:val="0"/>
        <w:numPr>
          <w:ilvl w:val="0"/>
          <w:numId w:val="35"/>
        </w:numPr>
        <w:adjustRightInd w:val="0"/>
        <w:ind w:right="-1"/>
        <w:jc w:val="both"/>
        <w:textAlignment w:val="baseline"/>
        <w:rPr>
          <w:rFonts w:ascii="Tahoma" w:hAnsi="Tahoma" w:cs="Tahoma"/>
          <w:bCs/>
          <w:sz w:val="22"/>
          <w:szCs w:val="22"/>
        </w:rPr>
      </w:pPr>
      <w:r w:rsidRPr="0004046B">
        <w:rPr>
          <w:rFonts w:ascii="Tahoma" w:hAnsi="Tahoma" w:cs="Tahoma"/>
          <w:bCs/>
          <w:sz w:val="22"/>
          <w:szCs w:val="22"/>
        </w:rPr>
        <w:t>Le offerte relative a strumenti che presentino carenze sostanziali rispetto ai requisiti tecnico/funzionali sopra elencati non saranno prese in considerazione in sede di valutazione tecnica e quindi escluse dalla gara;</w:t>
      </w:r>
    </w:p>
    <w:p w:rsidR="00EC0C72" w:rsidRPr="0004046B" w:rsidRDefault="00EC0C72" w:rsidP="00EC0C72">
      <w:pPr>
        <w:spacing w:before="240"/>
        <w:jc w:val="both"/>
        <w:rPr>
          <w:rFonts w:ascii="Tahoma" w:hAnsi="Tahoma" w:cs="Tahoma"/>
          <w:sz w:val="22"/>
          <w:szCs w:val="22"/>
        </w:rPr>
      </w:pPr>
      <w:r w:rsidRPr="0004046B">
        <w:rPr>
          <w:rFonts w:ascii="Tahoma" w:hAnsi="Tahoma" w:cs="Tahoma"/>
          <w:sz w:val="22"/>
          <w:szCs w:val="22"/>
        </w:rPr>
        <w:t xml:space="preserve">Si considera che ulteriori/diversi requisiti tecnico-funzionali rispetto a quelli richiesti sono ammessi purché la ditta ne dimostri l’equivalenza o il miglioramento. Ai sensi dell’art. 68 del D.Lgs. </w:t>
      </w:r>
      <w:r w:rsidR="008574E6" w:rsidRPr="0004046B">
        <w:rPr>
          <w:rFonts w:ascii="Tahoma" w:hAnsi="Tahoma" w:cs="Tahoma"/>
          <w:sz w:val="22"/>
          <w:szCs w:val="22"/>
        </w:rPr>
        <w:t>50/201</w:t>
      </w:r>
      <w:r w:rsidRPr="0004046B">
        <w:rPr>
          <w:rFonts w:ascii="Tahoma" w:hAnsi="Tahoma" w:cs="Tahoma"/>
          <w:sz w:val="22"/>
          <w:szCs w:val="22"/>
        </w:rPr>
        <w:t>6 quindi l’offerta tecnica dovrà essere corredata, a pena di esclusione, da una relazione tecnica che, evidenziando la non conformità, motivi l’equivalenza funzionale, nonché l’eventuale documentazione scientifica a supporto di quanto dichiarato.</w:t>
      </w:r>
    </w:p>
    <w:p w:rsidR="00EC0C72" w:rsidRPr="0004046B" w:rsidRDefault="00EC0C72" w:rsidP="00EC0C72">
      <w:pPr>
        <w:tabs>
          <w:tab w:val="left" w:pos="8220"/>
        </w:tabs>
        <w:ind w:right="-1"/>
        <w:rPr>
          <w:rFonts w:ascii="Tahoma" w:hAnsi="Tahoma" w:cs="Tahoma"/>
          <w:sz w:val="22"/>
          <w:szCs w:val="22"/>
        </w:rPr>
      </w:pPr>
    </w:p>
    <w:p w:rsidR="00554EA5" w:rsidRPr="0004046B" w:rsidRDefault="00554EA5" w:rsidP="00500861">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Normativa cui l’apparecchiatura deve rispondere</w:t>
      </w:r>
    </w:p>
    <w:p w:rsidR="00554EA5" w:rsidRPr="0004046B" w:rsidRDefault="00554EA5" w:rsidP="00391086">
      <w:pPr>
        <w:pStyle w:val="otto"/>
        <w:widowControl/>
        <w:adjustRightInd/>
        <w:spacing w:before="120" w:line="300" w:lineRule="exact"/>
        <w:textAlignment w:val="auto"/>
        <w:rPr>
          <w:rFonts w:ascii="Tahoma" w:hAnsi="Tahoma" w:cs="Tahoma"/>
          <w:sz w:val="22"/>
          <w:szCs w:val="22"/>
        </w:rPr>
      </w:pPr>
      <w:r w:rsidRPr="0004046B">
        <w:rPr>
          <w:rFonts w:ascii="Tahoma" w:hAnsi="Tahoma" w:cs="Tahoma"/>
          <w:color w:val="000000"/>
          <w:sz w:val="22"/>
          <w:szCs w:val="22"/>
        </w:rPr>
        <w:t xml:space="preserve">Registrazione delle apparecchiature e dei dispositivi offerti presso la Banca dati dei Dispositivi medici costituita presso il Ministero della salute, di cui all’allegato </w:t>
      </w:r>
      <w:r w:rsidRPr="0004046B">
        <w:rPr>
          <w:rFonts w:ascii="Tahoma" w:hAnsi="Tahoma" w:cs="Tahoma"/>
          <w:b/>
        </w:rPr>
        <w:t>“DICHIARAZIONE IN MERITO ALLA CONFORMITÀ ALLA NORMATIVA SUI DISPOSITIVI MEDICI”.</w:t>
      </w:r>
    </w:p>
    <w:p w:rsidR="00336547" w:rsidRPr="0004046B" w:rsidRDefault="00336547" w:rsidP="00336547">
      <w:pPr>
        <w:ind w:right="-1"/>
        <w:rPr>
          <w:rFonts w:ascii="Tahoma" w:hAnsi="Tahoma" w:cs="Tahoma"/>
          <w:b/>
          <w:sz w:val="22"/>
          <w:szCs w:val="22"/>
        </w:rPr>
      </w:pPr>
    </w:p>
    <w:p w:rsidR="00296114" w:rsidRPr="0004046B" w:rsidRDefault="00296114" w:rsidP="00336547">
      <w:pPr>
        <w:tabs>
          <w:tab w:val="left" w:pos="8220"/>
        </w:tabs>
        <w:ind w:right="-1"/>
        <w:rPr>
          <w:rFonts w:ascii="Tahoma" w:hAnsi="Tahoma" w:cs="Tahoma"/>
          <w:sz w:val="22"/>
          <w:szCs w:val="22"/>
        </w:rPr>
      </w:pPr>
    </w:p>
    <w:p w:rsidR="00336547" w:rsidRPr="0004046B" w:rsidRDefault="00336547" w:rsidP="00500861">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sz w:val="22"/>
          <w:szCs w:val="22"/>
        </w:rPr>
        <w:t xml:space="preserve">Forniture e Servizi aggiuntivi </w:t>
      </w:r>
    </w:p>
    <w:p w:rsidR="00336547" w:rsidRPr="0004046B" w:rsidRDefault="00336547" w:rsidP="00336547">
      <w:pPr>
        <w:spacing w:before="120" w:line="300" w:lineRule="exact"/>
        <w:rPr>
          <w:rFonts w:ascii="Tahoma" w:hAnsi="Tahoma" w:cs="Tahoma"/>
          <w:sz w:val="22"/>
          <w:szCs w:val="22"/>
        </w:rPr>
      </w:pPr>
      <w:r w:rsidRPr="0004046B">
        <w:rPr>
          <w:rFonts w:ascii="Tahoma" w:hAnsi="Tahoma" w:cs="Tahoma"/>
          <w:sz w:val="22"/>
          <w:szCs w:val="22"/>
        </w:rPr>
        <w:t>Servizi obbligatori pena esclusione</w:t>
      </w:r>
    </w:p>
    <w:p w:rsidR="00336547" w:rsidRPr="0004046B" w:rsidRDefault="00336547" w:rsidP="004B7341">
      <w:pPr>
        <w:widowControl w:val="0"/>
        <w:adjustRightInd w:val="0"/>
        <w:spacing w:line="300" w:lineRule="exact"/>
        <w:jc w:val="both"/>
        <w:textAlignment w:val="baseline"/>
        <w:rPr>
          <w:rFonts w:ascii="Tahoma" w:hAnsi="Tahoma" w:cs="Tahoma"/>
          <w:sz w:val="22"/>
        </w:rPr>
      </w:pPr>
      <w:r w:rsidRPr="0004046B">
        <w:rPr>
          <w:rFonts w:ascii="Tahoma" w:hAnsi="Tahoma" w:cs="Tahoma"/>
          <w:sz w:val="22"/>
        </w:rPr>
        <w:lastRenderedPageBreak/>
        <w:t>Oltre ai servizi elencati nel capitolato speciale, a corredo della fornitura sono richiesti i corsi di formazione per il personale utilizzatore, da erogarsi almeno come descritto nel relativo allegato;</w:t>
      </w:r>
    </w:p>
    <w:p w:rsidR="00296114" w:rsidRPr="0004046B" w:rsidRDefault="00296114" w:rsidP="00336547">
      <w:pPr>
        <w:widowControl w:val="0"/>
        <w:adjustRightInd w:val="0"/>
        <w:spacing w:line="300" w:lineRule="exact"/>
        <w:ind w:firstLine="360"/>
        <w:jc w:val="both"/>
        <w:textAlignment w:val="baseline"/>
        <w:rPr>
          <w:rFonts w:ascii="Tahoma" w:hAnsi="Tahoma" w:cs="Tahoma"/>
          <w:sz w:val="22"/>
        </w:rPr>
      </w:pPr>
    </w:p>
    <w:p w:rsidR="00296114" w:rsidRPr="0004046B" w:rsidRDefault="00296114" w:rsidP="00500861">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 xml:space="preserve">Obblighi per il fornitore </w:t>
      </w:r>
    </w:p>
    <w:p w:rsidR="00296114" w:rsidRPr="0004046B" w:rsidRDefault="00296114" w:rsidP="00296114">
      <w:pPr>
        <w:pStyle w:val="otto"/>
        <w:widowControl/>
        <w:adjustRightInd/>
        <w:spacing w:before="120" w:line="300" w:lineRule="exact"/>
        <w:textAlignment w:val="auto"/>
        <w:rPr>
          <w:rFonts w:ascii="Tahoma" w:hAnsi="Tahoma" w:cs="Tahoma"/>
          <w:color w:val="000000"/>
          <w:sz w:val="22"/>
          <w:szCs w:val="22"/>
        </w:rPr>
      </w:pPr>
      <w:r w:rsidRPr="0004046B">
        <w:rPr>
          <w:rFonts w:ascii="Tahoma" w:hAnsi="Tahoma" w:cs="Tahoma"/>
          <w:color w:val="000000"/>
          <w:sz w:val="22"/>
          <w:szCs w:val="22"/>
        </w:rPr>
        <w:t>Il fornitore si assume tutti gli obblighi derivanti da quanto dichiarato nell’offerta, in ogni sua parte e in tutti i suoi allegati e quanto dichiarato nell’Allegato denominato “Impegni per il fornitore”.</w:t>
      </w:r>
    </w:p>
    <w:p w:rsidR="00336547" w:rsidRPr="0004046B" w:rsidRDefault="00336547" w:rsidP="00336547">
      <w:pPr>
        <w:spacing w:line="240" w:lineRule="exact"/>
        <w:rPr>
          <w:rFonts w:ascii="Tahoma" w:hAnsi="Tahoma" w:cs="Tahoma"/>
          <w:b/>
          <w:bCs/>
          <w:color w:val="000000"/>
          <w:sz w:val="22"/>
          <w:szCs w:val="22"/>
        </w:rPr>
      </w:pPr>
    </w:p>
    <w:p w:rsidR="002A5FA2" w:rsidRPr="0004046B" w:rsidRDefault="002A5FA2" w:rsidP="00500861">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 xml:space="preserve">Prove e visioni </w:t>
      </w:r>
    </w:p>
    <w:p w:rsidR="002A5FA2" w:rsidRPr="0004046B" w:rsidRDefault="002A5FA2" w:rsidP="002A5FA2">
      <w:pPr>
        <w:spacing w:before="120"/>
        <w:jc w:val="both"/>
        <w:rPr>
          <w:rFonts w:ascii="Tahoma" w:hAnsi="Tahoma" w:cs="Tahoma"/>
          <w:sz w:val="22"/>
          <w:szCs w:val="22"/>
        </w:rPr>
      </w:pPr>
      <w:r w:rsidRPr="0004046B">
        <w:rPr>
          <w:rFonts w:ascii="Tahoma" w:hAnsi="Tahoma" w:cs="Tahoma"/>
          <w:sz w:val="22"/>
          <w:szCs w:val="22"/>
        </w:rPr>
        <w:t xml:space="preserve">Al fine di effettuare un’adeguata valutazione delle attrezzature offerte ed in particolare la loro rispondenza alle specifiche esigenze degli utilizzatori, potrà essere richiesta una prova pratica delle apparecchiature, secondo modalità che saranno successivamente indicate a mezzo comunicazione scritta. </w:t>
      </w:r>
    </w:p>
    <w:p w:rsidR="002A5FA2" w:rsidRPr="0004046B" w:rsidRDefault="002A5FA2" w:rsidP="002A5FA2">
      <w:pPr>
        <w:jc w:val="both"/>
        <w:rPr>
          <w:rFonts w:ascii="Tahoma" w:hAnsi="Tahoma" w:cs="Tahoma"/>
          <w:sz w:val="22"/>
          <w:szCs w:val="22"/>
        </w:rPr>
      </w:pPr>
      <w:r w:rsidRPr="0004046B">
        <w:rPr>
          <w:rFonts w:ascii="Tahoma" w:hAnsi="Tahoma" w:cs="Tahoma"/>
          <w:sz w:val="22"/>
          <w:szCs w:val="22"/>
        </w:rPr>
        <w:t xml:space="preserve">I concorrenti dovranno presentarsi nel giorno e luogo fissati in possesso delle apparecchiature, degli accessori e di tutti i materiali in quantità congrua ai fini di una completa valutazione delle apparecchiature. In questa fase potrà anche essere richiesta la misura dei parametri caratteristici dell’apparecchiatura e la visione dei manuali d’uso, dei manuali di service. Resta inteso che la prova dovrà svolgersi nel rispetto degli eventuali protocolli di visione di apparecchiature, in vigore presso l’Azienda prescelta e con spese a totale carico della ditta offerente. </w:t>
      </w:r>
    </w:p>
    <w:p w:rsidR="002A5FA2" w:rsidRPr="0004046B" w:rsidRDefault="002A5FA2" w:rsidP="002A5FA2">
      <w:pPr>
        <w:jc w:val="both"/>
        <w:rPr>
          <w:rFonts w:ascii="Tahoma" w:hAnsi="Tahoma" w:cs="Tahoma"/>
          <w:sz w:val="22"/>
          <w:szCs w:val="22"/>
        </w:rPr>
      </w:pPr>
    </w:p>
    <w:p w:rsidR="002A5FA2" w:rsidRPr="0004046B" w:rsidRDefault="002A5FA2" w:rsidP="002A5FA2">
      <w:pPr>
        <w:pStyle w:val="Corpotesto"/>
        <w:rPr>
          <w:rFonts w:ascii="Tahoma" w:hAnsi="Tahoma" w:cs="Tahoma"/>
          <w:b/>
          <w:sz w:val="22"/>
          <w:szCs w:val="22"/>
          <w:u w:val="single"/>
        </w:rPr>
      </w:pPr>
      <w:r w:rsidRPr="0004046B">
        <w:rPr>
          <w:rFonts w:ascii="Tahoma" w:hAnsi="Tahoma" w:cs="Tahoma"/>
          <w:sz w:val="22"/>
          <w:szCs w:val="22"/>
          <w:u w:val="single"/>
        </w:rPr>
        <w:t>La mancata visione dei prodotti proposti, qualora richiesta dall’amministrazione, determinerà l’automatica esclusione dalla gara</w:t>
      </w:r>
      <w:r w:rsidRPr="0004046B">
        <w:rPr>
          <w:rFonts w:ascii="Tahoma" w:hAnsi="Tahoma" w:cs="Tahoma"/>
          <w:b/>
          <w:sz w:val="22"/>
          <w:szCs w:val="22"/>
          <w:u w:val="single"/>
        </w:rPr>
        <w:t>.</w:t>
      </w:r>
    </w:p>
    <w:p w:rsidR="002D13B6" w:rsidRPr="0004046B" w:rsidRDefault="002D13B6" w:rsidP="002A5FA2">
      <w:pPr>
        <w:jc w:val="center"/>
        <w:rPr>
          <w:rFonts w:ascii="Tahoma" w:hAnsi="Tahoma" w:cs="Tahoma"/>
          <w:b/>
          <w:sz w:val="22"/>
          <w:szCs w:val="22"/>
        </w:rPr>
      </w:pPr>
    </w:p>
    <w:p w:rsidR="006B5B99" w:rsidRPr="0004046B" w:rsidRDefault="006B5B99" w:rsidP="00BF1866">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Condizioni di fornitura</w:t>
      </w:r>
    </w:p>
    <w:p w:rsidR="006B5B99" w:rsidRPr="0004046B" w:rsidRDefault="006B5B99" w:rsidP="006B5B99">
      <w:pPr>
        <w:widowControl w:val="0"/>
        <w:tabs>
          <w:tab w:val="left" w:pos="709"/>
        </w:tabs>
        <w:overflowPunct w:val="0"/>
        <w:autoSpaceDE w:val="0"/>
        <w:autoSpaceDN w:val="0"/>
        <w:adjustRightInd w:val="0"/>
        <w:spacing w:before="120" w:line="360" w:lineRule="atLeast"/>
        <w:jc w:val="both"/>
        <w:textAlignment w:val="baseline"/>
        <w:rPr>
          <w:rFonts w:ascii="Tahoma" w:hAnsi="Tahoma" w:cs="Tahoma"/>
          <w:bCs/>
          <w:color w:val="000000"/>
          <w:sz w:val="22"/>
          <w:szCs w:val="22"/>
          <w:u w:val="single"/>
        </w:rPr>
      </w:pPr>
      <w:r w:rsidRPr="0004046B">
        <w:rPr>
          <w:rFonts w:ascii="Tahoma" w:hAnsi="Tahoma" w:cs="Tahoma"/>
          <w:bCs/>
          <w:color w:val="000000"/>
          <w:sz w:val="22"/>
          <w:szCs w:val="22"/>
          <w:u w:val="single"/>
        </w:rPr>
        <w:t>Consegna</w:t>
      </w:r>
    </w:p>
    <w:p w:rsidR="006B5B99" w:rsidRPr="0004046B" w:rsidRDefault="006B5B99" w:rsidP="006B5B99">
      <w:pPr>
        <w:autoSpaceDE w:val="0"/>
        <w:autoSpaceDN w:val="0"/>
        <w:adjustRightInd w:val="0"/>
        <w:jc w:val="both"/>
        <w:rPr>
          <w:rFonts w:ascii="Tahoma" w:hAnsi="Tahoma" w:cs="Tahoma"/>
          <w:sz w:val="22"/>
          <w:szCs w:val="22"/>
        </w:rPr>
      </w:pPr>
      <w:r w:rsidRPr="0004046B">
        <w:rPr>
          <w:rFonts w:ascii="Tahoma" w:hAnsi="Tahoma" w:cs="Tahoma"/>
          <w:sz w:val="22"/>
          <w:szCs w:val="22"/>
        </w:rPr>
        <w:t xml:space="preserve">La consegna dell’apparecchiatura dovrà essere eseguita in porto franco presso le aziende destinatarie, entro 45 giorni solari dalla data di emissione del corrispondente “Ordine di acquisto”, attuativa del “Contratto derivato” che sarà emesso dalle Aziende del SSR interessate. </w:t>
      </w:r>
    </w:p>
    <w:p w:rsidR="006B5B99" w:rsidRPr="0004046B" w:rsidRDefault="006B5B99" w:rsidP="006B5B99">
      <w:pPr>
        <w:autoSpaceDE w:val="0"/>
        <w:autoSpaceDN w:val="0"/>
        <w:adjustRightInd w:val="0"/>
        <w:jc w:val="both"/>
        <w:rPr>
          <w:rFonts w:ascii="Tahoma" w:hAnsi="Tahoma" w:cs="Tahoma"/>
          <w:sz w:val="22"/>
          <w:szCs w:val="22"/>
        </w:rPr>
      </w:pPr>
      <w:r w:rsidRPr="0004046B">
        <w:rPr>
          <w:rFonts w:ascii="Tahoma" w:hAnsi="Tahoma" w:cs="Tahoma"/>
          <w:sz w:val="22"/>
          <w:szCs w:val="22"/>
        </w:rPr>
        <w:t>L’installazione, la messa in funzione e conseguentemente il collaudo dovranno essere conclusi come termine ultimo entro 15 giorni dalla data di consegna dell’apparecchiatura, fatti salvi eventuali diversi accordi con l’Azienda.</w:t>
      </w:r>
    </w:p>
    <w:p w:rsidR="006B5B99" w:rsidRPr="0004046B" w:rsidRDefault="006B5B99" w:rsidP="006B5B99">
      <w:pPr>
        <w:widowControl w:val="0"/>
        <w:tabs>
          <w:tab w:val="left" w:pos="709"/>
        </w:tabs>
        <w:overflowPunct w:val="0"/>
        <w:autoSpaceDE w:val="0"/>
        <w:autoSpaceDN w:val="0"/>
        <w:adjustRightInd w:val="0"/>
        <w:spacing w:before="120" w:line="360" w:lineRule="atLeast"/>
        <w:jc w:val="both"/>
        <w:textAlignment w:val="baseline"/>
        <w:rPr>
          <w:rFonts w:ascii="Tahoma" w:hAnsi="Tahoma" w:cs="Tahoma"/>
          <w:bCs/>
          <w:color w:val="000000"/>
          <w:sz w:val="22"/>
          <w:szCs w:val="22"/>
          <w:u w:val="single"/>
        </w:rPr>
      </w:pPr>
      <w:r w:rsidRPr="0004046B">
        <w:rPr>
          <w:rFonts w:ascii="Tahoma" w:hAnsi="Tahoma" w:cs="Tahoma"/>
          <w:bCs/>
          <w:color w:val="000000"/>
          <w:sz w:val="22"/>
          <w:szCs w:val="22"/>
          <w:u w:val="single"/>
        </w:rPr>
        <w:t xml:space="preserve">Garanzia e Assistenza tecnica </w:t>
      </w:r>
    </w:p>
    <w:p w:rsidR="006B5B99" w:rsidRPr="0004046B" w:rsidRDefault="006B5B99" w:rsidP="006B5B99">
      <w:pPr>
        <w:spacing w:after="120"/>
        <w:jc w:val="both"/>
        <w:rPr>
          <w:rFonts w:ascii="Tahoma" w:hAnsi="Tahoma" w:cs="Tahoma"/>
          <w:sz w:val="22"/>
          <w:szCs w:val="22"/>
        </w:rPr>
      </w:pPr>
      <w:r w:rsidRPr="0004046B">
        <w:rPr>
          <w:rFonts w:ascii="Tahoma" w:hAnsi="Tahoma" w:cs="Tahoma"/>
          <w:sz w:val="22"/>
          <w:szCs w:val="22"/>
        </w:rPr>
        <w:t xml:space="preserve">Tutte le tecnologie messe a disposizione dovranno essere oggetto di un servizio di assistenza tecnica secondo la formula “full risk” che dovrà assicurare lo stesso livello di copertura e le prestazioni previste dal contratto di manutenzione Full-Risk onnicomprensivo, come richiesto nell’Allegato </w:t>
      </w:r>
      <w:r w:rsidRPr="0004046B">
        <w:rPr>
          <w:rFonts w:ascii="Tahoma" w:hAnsi="Tahoma" w:cs="Tahoma"/>
          <w:b/>
          <w:sz w:val="22"/>
          <w:szCs w:val="22"/>
        </w:rPr>
        <w:t xml:space="preserve"> </w:t>
      </w:r>
      <w:r w:rsidRPr="0004046B">
        <w:rPr>
          <w:rFonts w:ascii="Tahoma" w:hAnsi="Tahoma" w:cs="Tahoma"/>
          <w:sz w:val="22"/>
          <w:szCs w:val="22"/>
        </w:rPr>
        <w:t>denominato “Assistenza tecnica Full Risk”.</w:t>
      </w:r>
    </w:p>
    <w:p w:rsidR="006B5B99" w:rsidRPr="0004046B" w:rsidRDefault="006B5B99" w:rsidP="006B5B99">
      <w:pPr>
        <w:pStyle w:val="Corpodeltesto2"/>
        <w:spacing w:after="0" w:line="240" w:lineRule="auto"/>
        <w:jc w:val="both"/>
        <w:rPr>
          <w:rFonts w:ascii="Tahoma" w:hAnsi="Tahoma" w:cs="Tahoma"/>
          <w:sz w:val="22"/>
          <w:szCs w:val="22"/>
        </w:rPr>
      </w:pPr>
    </w:p>
    <w:p w:rsidR="006B5B99" w:rsidRPr="0004046B" w:rsidRDefault="006B5B99" w:rsidP="006B5B99">
      <w:pPr>
        <w:rPr>
          <w:rFonts w:ascii="Tahoma" w:hAnsi="Tahoma" w:cs="Tahoma"/>
        </w:rPr>
      </w:pPr>
    </w:p>
    <w:p w:rsidR="006B5B99" w:rsidRPr="0004046B" w:rsidRDefault="006B5B99" w:rsidP="00BF1866">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PROCEDURE DI COLLAUDO E ACCETTAZIONE</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 xml:space="preserve">Successivamente a ciascuna consegna le rispettive aziende si riservano di procedere alle fasi di collaudo funzionale e accettazione delle apparecchiature fornite. </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Il collaudo dovrà essere eseguito dal Responsabile incaricato dalle Aziende, alla presenza dei tecnici della ditta aggiudicataria della fornitura. Tutto quanto necessario per l’effettuazione delle prove di collaudo (strumenti di misura, mano d’opera, ecc..) dovrà avvenire a cura, spese e responsabilità della ditta aggiudicataria.</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 xml:space="preserve">La fase di </w:t>
      </w:r>
      <w:r w:rsidRPr="0004046B">
        <w:rPr>
          <w:rFonts w:ascii="Tahoma" w:hAnsi="Tahoma" w:cs="Tahoma"/>
          <w:b/>
          <w:sz w:val="22"/>
          <w:szCs w:val="22"/>
        </w:rPr>
        <w:t>accettazione</w:t>
      </w:r>
      <w:r w:rsidRPr="0004046B">
        <w:rPr>
          <w:rFonts w:ascii="Tahoma" w:hAnsi="Tahoma" w:cs="Tahoma"/>
          <w:sz w:val="22"/>
          <w:szCs w:val="22"/>
        </w:rPr>
        <w:t xml:space="preserve"> comprende la verifica della congruità della fornitura rispetto all’ordinato, il collaudo delle apparecchiature secondo quanto previsto dalle norme e guide tecniche dedicate, la </w:t>
      </w:r>
      <w:r w:rsidRPr="0004046B">
        <w:rPr>
          <w:rFonts w:ascii="Tahoma" w:hAnsi="Tahoma" w:cs="Tahoma"/>
          <w:sz w:val="22"/>
          <w:szCs w:val="22"/>
        </w:rPr>
        <w:lastRenderedPageBreak/>
        <w:t xml:space="preserve">verifica dell’idoneità impiantistica e della piena compatibilità ambientale con i locali ove l’apparecchiatura verrà installata ed utilizzata, la verifica dell’adeguatezza e della qualità delle forniture e dei servizi  accessori (manuali operativi e di servizio, formazione degli operatori e dei tecnici, etc.) e quanto ulteriormente previsto da norme e guide tecniche specifiche. Il collaudo avverrà secondo le modalità indicate all’interno di questo documento e/o secondo le modalità in essere presso le Aziende del Sistema Sanitario destinatarie della fornitura, </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I dati dichiarati nel questionario sono vincolanti e potranno essere verificati durante le fasi di collaudo e accettazione.</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La firma apposta per ricevuta al momento della consegna non esonera, quindi, la ditta fornitrice dal rispondere di eventuali contestazioni che potrebbero insorgere all'atto del collaudo ed anche successivamente nel corso dell’utilizzo.</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La fatturazione è vincolata all'esito positivo delle prove di collaudo e accettazione.  Qualora si verificassero contestazioni, il termine di pagamento rimarrà sospeso e riprenderà con la definizione della pendenza.</w:t>
      </w:r>
    </w:p>
    <w:p w:rsidR="006B5B99" w:rsidRPr="0004046B" w:rsidRDefault="006B5B99" w:rsidP="006B5B99">
      <w:pPr>
        <w:jc w:val="both"/>
        <w:rPr>
          <w:rFonts w:ascii="Tahoma" w:hAnsi="Tahoma" w:cs="Tahoma"/>
          <w:sz w:val="22"/>
          <w:szCs w:val="22"/>
          <w:u w:val="single"/>
        </w:rPr>
      </w:pPr>
    </w:p>
    <w:p w:rsidR="006B5B99" w:rsidRPr="0004046B" w:rsidRDefault="006B5B99" w:rsidP="006B5B99">
      <w:pPr>
        <w:jc w:val="both"/>
        <w:rPr>
          <w:rFonts w:ascii="Tahoma" w:hAnsi="Tahoma" w:cs="Tahoma"/>
          <w:sz w:val="22"/>
          <w:szCs w:val="22"/>
          <w:u w:val="single"/>
        </w:rPr>
      </w:pPr>
      <w:r w:rsidRPr="0004046B">
        <w:rPr>
          <w:rFonts w:ascii="Tahoma" w:hAnsi="Tahoma" w:cs="Tahoma"/>
          <w:sz w:val="22"/>
          <w:szCs w:val="22"/>
          <w:u w:val="single"/>
        </w:rPr>
        <w:t>In caso di fornitura incompleta o parzialmente conforme (p.es. mancanza di manuali, di accessori...), si procederà al collaudo parziale della fornitura, che consentirà all’Azienda di utilizzare il bene fornito, limitatamente alle funzioni collaudate.</w:t>
      </w:r>
    </w:p>
    <w:p w:rsidR="006B5B99" w:rsidRPr="0004046B" w:rsidRDefault="006B5B99" w:rsidP="006B5B99">
      <w:pPr>
        <w:pBdr>
          <w:top w:val="single" w:sz="4" w:space="1" w:color="auto"/>
          <w:left w:val="single" w:sz="4" w:space="4" w:color="auto"/>
          <w:bottom w:val="single" w:sz="4" w:space="1" w:color="auto"/>
          <w:right w:val="single" w:sz="4" w:space="4" w:color="auto"/>
        </w:pBdr>
        <w:shd w:val="clear" w:color="auto" w:fill="FFFFCC"/>
        <w:spacing w:line="240" w:lineRule="atLeast"/>
        <w:jc w:val="both"/>
        <w:rPr>
          <w:rFonts w:ascii="Tahoma" w:hAnsi="Tahoma" w:cs="Tahoma"/>
          <w:sz w:val="24"/>
          <w:szCs w:val="24"/>
        </w:rPr>
      </w:pPr>
      <w:r w:rsidRPr="0004046B">
        <w:rPr>
          <w:rFonts w:ascii="Tahoma" w:hAnsi="Tahoma" w:cs="Tahoma"/>
          <w:sz w:val="24"/>
          <w:szCs w:val="24"/>
          <w:u w:val="single"/>
        </w:rPr>
        <w:t>Resta inteso che  la garanzia decorre dalla data del collaudo definitivo, previo completamento della fornitura</w:t>
      </w:r>
    </w:p>
    <w:p w:rsidR="006B5B99" w:rsidRPr="0004046B" w:rsidRDefault="006B5B99" w:rsidP="006B5B99">
      <w:pPr>
        <w:jc w:val="both"/>
        <w:rPr>
          <w:rFonts w:ascii="Tahoma" w:hAnsi="Tahoma" w:cs="Tahoma"/>
          <w:sz w:val="22"/>
          <w:szCs w:val="22"/>
          <w:u w:val="single"/>
        </w:rPr>
      </w:pPr>
    </w:p>
    <w:p w:rsidR="006B5B99" w:rsidRPr="0004046B" w:rsidRDefault="006B5B99" w:rsidP="006B5B99">
      <w:pPr>
        <w:pBdr>
          <w:top w:val="single" w:sz="4" w:space="1" w:color="auto"/>
          <w:left w:val="single" w:sz="4" w:space="4" w:color="auto"/>
          <w:bottom w:val="single" w:sz="4" w:space="1" w:color="auto"/>
          <w:right w:val="single" w:sz="4" w:space="4" w:color="auto"/>
        </w:pBdr>
        <w:shd w:val="clear" w:color="auto" w:fill="FFFFCC"/>
        <w:spacing w:line="240" w:lineRule="atLeast"/>
        <w:jc w:val="both"/>
        <w:rPr>
          <w:rFonts w:ascii="Tahoma" w:hAnsi="Tahoma" w:cs="Tahoma"/>
          <w:b/>
          <w:sz w:val="28"/>
          <w:szCs w:val="22"/>
        </w:rPr>
      </w:pPr>
      <w:r w:rsidRPr="0004046B">
        <w:rPr>
          <w:rFonts w:ascii="Tahoma" w:hAnsi="Tahoma" w:cs="Tahoma"/>
          <w:b/>
          <w:sz w:val="22"/>
          <w:u w:val="single"/>
        </w:rPr>
        <w:t>Il collaudo è, in ogni caso, subordinato alla consegna di tutta la documentazione a corredo dell'apparecchiatura di cui al punto seguente del presente Capitolato speciale.</w:t>
      </w:r>
    </w:p>
    <w:p w:rsidR="006B5B99" w:rsidRPr="0004046B" w:rsidRDefault="006B5B99" w:rsidP="006B5B99">
      <w:pPr>
        <w:jc w:val="both"/>
        <w:rPr>
          <w:rFonts w:ascii="Tahoma" w:hAnsi="Tahoma" w:cs="Tahoma"/>
          <w:sz w:val="22"/>
          <w:szCs w:val="22"/>
          <w:u w:val="single"/>
        </w:rPr>
      </w:pP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04046B">
        <w:rPr>
          <w:rFonts w:ascii="Tahoma" w:eastAsia="Arial Unicode MS" w:hAnsi="Tahoma" w:cs="Tahoma"/>
          <w:b/>
          <w:sz w:val="22"/>
          <w:szCs w:val="22"/>
        </w:rPr>
        <w:t>.</w:t>
      </w:r>
    </w:p>
    <w:p w:rsidR="006B5B99" w:rsidRPr="0004046B" w:rsidRDefault="006B5B99" w:rsidP="006B5B99">
      <w:pPr>
        <w:spacing w:before="120"/>
        <w:jc w:val="both"/>
        <w:rPr>
          <w:rFonts w:ascii="Tahoma" w:hAnsi="Tahoma" w:cs="Tahoma"/>
          <w:sz w:val="22"/>
          <w:szCs w:val="22"/>
        </w:rPr>
      </w:pPr>
      <w:r w:rsidRPr="0004046B">
        <w:rPr>
          <w:rFonts w:ascii="Tahoma" w:hAnsi="Tahoma" w:cs="Tahoma"/>
          <w:sz w:val="22"/>
          <w:szCs w:val="22"/>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6B5B99" w:rsidRPr="0004046B" w:rsidRDefault="006B5B99" w:rsidP="006B5B99">
      <w:pPr>
        <w:widowControl w:val="0"/>
        <w:adjustRightInd w:val="0"/>
        <w:jc w:val="both"/>
        <w:textAlignment w:val="baseline"/>
        <w:rPr>
          <w:rFonts w:ascii="Tahoma" w:hAnsi="Tahoma" w:cs="Tahoma"/>
          <w:sz w:val="22"/>
          <w:szCs w:val="22"/>
        </w:rPr>
      </w:pPr>
    </w:p>
    <w:p w:rsidR="006B5B99" w:rsidRPr="0004046B" w:rsidRDefault="006B5B99" w:rsidP="00BF1866">
      <w:pPr>
        <w:widowControl w:val="0"/>
        <w:numPr>
          <w:ilvl w:val="0"/>
          <w:numId w:val="34"/>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textAlignment w:val="baseline"/>
        <w:outlineLvl w:val="0"/>
        <w:rPr>
          <w:rFonts w:ascii="Tahoma" w:hAnsi="Tahoma" w:cs="Tahoma"/>
          <w:b/>
          <w:bCs/>
          <w:color w:val="000000"/>
          <w:sz w:val="22"/>
          <w:szCs w:val="22"/>
        </w:rPr>
      </w:pPr>
      <w:r w:rsidRPr="0004046B">
        <w:rPr>
          <w:rFonts w:ascii="Tahoma" w:hAnsi="Tahoma" w:cs="Tahoma"/>
          <w:b/>
          <w:bCs/>
          <w:color w:val="000000"/>
          <w:sz w:val="22"/>
          <w:szCs w:val="22"/>
        </w:rPr>
        <w:t>Documentazione a corredo:</w:t>
      </w:r>
    </w:p>
    <w:p w:rsidR="006B5B99" w:rsidRPr="0004046B" w:rsidRDefault="006B5B99" w:rsidP="006B5B99">
      <w:pPr>
        <w:widowControl w:val="0"/>
        <w:tabs>
          <w:tab w:val="left" w:pos="709"/>
        </w:tabs>
        <w:overflowPunct w:val="0"/>
        <w:autoSpaceDE w:val="0"/>
        <w:autoSpaceDN w:val="0"/>
        <w:adjustRightInd w:val="0"/>
        <w:jc w:val="both"/>
        <w:textAlignment w:val="baseline"/>
        <w:rPr>
          <w:rFonts w:ascii="Tahoma" w:hAnsi="Tahoma" w:cs="Tahoma"/>
          <w:b/>
          <w:bCs/>
          <w:color w:val="000000"/>
          <w:sz w:val="22"/>
          <w:szCs w:val="22"/>
        </w:rPr>
      </w:pPr>
    </w:p>
    <w:p w:rsidR="006B5B99" w:rsidRPr="0004046B" w:rsidRDefault="006B5B99" w:rsidP="006B5B99">
      <w:pPr>
        <w:jc w:val="both"/>
        <w:rPr>
          <w:rFonts w:ascii="Tahoma" w:hAnsi="Tahoma" w:cs="Tahoma"/>
          <w:sz w:val="22"/>
          <w:szCs w:val="22"/>
        </w:rPr>
      </w:pPr>
      <w:r w:rsidRPr="0004046B">
        <w:rPr>
          <w:rFonts w:ascii="Tahoma" w:hAnsi="Tahoma" w:cs="Tahoma"/>
          <w:sz w:val="22"/>
          <w:szCs w:val="22"/>
        </w:rPr>
        <w:t>Al momento della consegna delle apparecchiature, la ditta aggiudicataria sarà tenuta comunque a fornire tutta la documentazione tecnica comprendente:</w:t>
      </w:r>
    </w:p>
    <w:p w:rsidR="006B5B99" w:rsidRPr="0004046B" w:rsidRDefault="006B5B99" w:rsidP="00500861">
      <w:pPr>
        <w:widowControl w:val="0"/>
        <w:numPr>
          <w:ilvl w:val="0"/>
          <w:numId w:val="39"/>
        </w:numPr>
        <w:adjustRightInd w:val="0"/>
        <w:jc w:val="both"/>
        <w:textAlignment w:val="baseline"/>
        <w:rPr>
          <w:rFonts w:ascii="Tahoma" w:hAnsi="Tahoma" w:cs="Tahoma"/>
          <w:sz w:val="22"/>
          <w:szCs w:val="22"/>
        </w:rPr>
      </w:pPr>
      <w:r w:rsidRPr="0004046B">
        <w:rPr>
          <w:rFonts w:ascii="Tahoma" w:hAnsi="Tahoma" w:cs="Tahoma"/>
          <w:sz w:val="22"/>
          <w:szCs w:val="22"/>
        </w:rPr>
        <w:t>manuali d’uso delle apparecchiature (in lingua italiana) sia su supporto cartaceo che su CD ROM;</w:t>
      </w:r>
    </w:p>
    <w:p w:rsidR="006B5B99" w:rsidRPr="0004046B" w:rsidRDefault="006B5B99" w:rsidP="00500861">
      <w:pPr>
        <w:widowControl w:val="0"/>
        <w:numPr>
          <w:ilvl w:val="0"/>
          <w:numId w:val="39"/>
        </w:numPr>
        <w:adjustRightInd w:val="0"/>
        <w:jc w:val="both"/>
        <w:textAlignment w:val="baseline"/>
        <w:rPr>
          <w:rFonts w:ascii="Tahoma" w:hAnsi="Tahoma" w:cs="Tahoma"/>
          <w:sz w:val="22"/>
          <w:szCs w:val="22"/>
        </w:rPr>
      </w:pPr>
      <w:r w:rsidRPr="0004046B">
        <w:rPr>
          <w:rFonts w:ascii="Tahoma" w:hAnsi="Tahoma" w:cs="Tahoma"/>
          <w:sz w:val="22"/>
          <w:szCs w:val="22"/>
        </w:rPr>
        <w:t>indicazione dei riferimenti di legge attualmente in vigore a cui l’apparecchiatura deve sottostare in caso di rottamazione,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6B5B99" w:rsidRPr="0004046B" w:rsidRDefault="006B5B99" w:rsidP="00500861">
      <w:pPr>
        <w:widowControl w:val="0"/>
        <w:numPr>
          <w:ilvl w:val="0"/>
          <w:numId w:val="39"/>
        </w:numPr>
        <w:adjustRightInd w:val="0"/>
        <w:jc w:val="both"/>
        <w:textAlignment w:val="baseline"/>
        <w:rPr>
          <w:rFonts w:ascii="Tahoma" w:hAnsi="Tahoma" w:cs="Tahoma"/>
          <w:sz w:val="22"/>
          <w:szCs w:val="22"/>
        </w:rPr>
      </w:pPr>
      <w:r w:rsidRPr="0004046B">
        <w:rPr>
          <w:rFonts w:ascii="Tahoma" w:hAnsi="Tahoma" w:cs="Tahoma"/>
          <w:sz w:val="22"/>
          <w:szCs w:val="22"/>
        </w:rPr>
        <w:t>programmazione degli interventi di manutenzione preventiva relativamente agli anni di contratto previsti;</w:t>
      </w:r>
    </w:p>
    <w:p w:rsidR="006B5B99" w:rsidRPr="0004046B" w:rsidRDefault="006B5B99" w:rsidP="00500861">
      <w:pPr>
        <w:widowControl w:val="0"/>
        <w:numPr>
          <w:ilvl w:val="0"/>
          <w:numId w:val="39"/>
        </w:numPr>
        <w:adjustRightInd w:val="0"/>
        <w:jc w:val="both"/>
        <w:textAlignment w:val="baseline"/>
        <w:rPr>
          <w:rFonts w:ascii="Tahoma" w:hAnsi="Tahoma" w:cs="Tahoma"/>
          <w:sz w:val="22"/>
          <w:szCs w:val="22"/>
        </w:rPr>
      </w:pPr>
      <w:r w:rsidRPr="0004046B">
        <w:rPr>
          <w:rFonts w:ascii="Tahoma" w:hAnsi="Tahoma" w:cs="Tahoma"/>
          <w:sz w:val="22"/>
          <w:szCs w:val="22"/>
        </w:rPr>
        <w:t>piano definitivo relativo allo svolgimento dei corsi di addestramento del personale sanitario con rilascio degli attestati di partecipazione nominativi (qualora previsto);</w:t>
      </w:r>
    </w:p>
    <w:p w:rsidR="006B5B99" w:rsidRPr="0004046B" w:rsidRDefault="006B5B99" w:rsidP="006B5B99">
      <w:pPr>
        <w:jc w:val="both"/>
        <w:rPr>
          <w:rFonts w:ascii="Tahoma" w:hAnsi="Tahoma" w:cs="Tahoma"/>
          <w:sz w:val="22"/>
          <w:szCs w:val="22"/>
        </w:rPr>
      </w:pPr>
    </w:p>
    <w:p w:rsidR="006B5B99" w:rsidRPr="0004046B" w:rsidRDefault="006B5B99" w:rsidP="006B5B99">
      <w:pPr>
        <w:jc w:val="both"/>
        <w:rPr>
          <w:rFonts w:ascii="Tahoma" w:hAnsi="Tahoma" w:cs="Tahoma"/>
          <w:sz w:val="22"/>
          <w:szCs w:val="22"/>
        </w:rPr>
      </w:pPr>
      <w:r w:rsidRPr="0004046B">
        <w:rPr>
          <w:rFonts w:ascii="Tahoma" w:hAnsi="Tahoma" w:cs="Tahoma"/>
          <w:sz w:val="22"/>
          <w:szCs w:val="22"/>
        </w:rPr>
        <w:lastRenderedPageBreak/>
        <w:t xml:space="preserve">Inoltre, laddove applicabili, le schede di segnalazione dei “rischi residui” (schede di sicurezza secondo quanto stabilito dal D.Lgs. 81/08 </w:t>
      </w:r>
      <w:r w:rsidRPr="0004046B">
        <w:rPr>
          <w:rFonts w:ascii="Tahoma" w:hAnsi="Tahoma" w:cs="Tahoma"/>
          <w:color w:val="000000"/>
          <w:sz w:val="22"/>
          <w:szCs w:val="22"/>
        </w:rPr>
        <w:t>e sue successive modifiche ed integrazioni</w:t>
      </w:r>
      <w:r w:rsidRPr="0004046B">
        <w:rPr>
          <w:rFonts w:ascii="Tahoma" w:hAnsi="Tahoma" w:cs="Tahoma"/>
          <w:sz w:val="22"/>
          <w:szCs w:val="22"/>
        </w:rPr>
        <w:t>), in lingua italiana, contenenti la descrizione di:</w:t>
      </w:r>
    </w:p>
    <w:p w:rsidR="006B5B99" w:rsidRPr="0004046B" w:rsidRDefault="006B5B99" w:rsidP="00500861">
      <w:pPr>
        <w:widowControl w:val="0"/>
        <w:numPr>
          <w:ilvl w:val="0"/>
          <w:numId w:val="40"/>
        </w:numPr>
        <w:adjustRightInd w:val="0"/>
        <w:ind w:left="720"/>
        <w:jc w:val="both"/>
        <w:textAlignment w:val="baseline"/>
        <w:rPr>
          <w:rFonts w:ascii="Tahoma" w:hAnsi="Tahoma" w:cs="Tahoma"/>
          <w:sz w:val="22"/>
          <w:szCs w:val="22"/>
        </w:rPr>
      </w:pPr>
      <w:r w:rsidRPr="0004046B">
        <w:rPr>
          <w:rFonts w:ascii="Tahoma" w:hAnsi="Tahoma" w:cs="Tahoma"/>
          <w:sz w:val="22"/>
          <w:szCs w:val="22"/>
        </w:rPr>
        <w:t>dispositivo di protezione;</w:t>
      </w:r>
    </w:p>
    <w:p w:rsidR="006B5B99" w:rsidRPr="0004046B" w:rsidRDefault="006B5B99" w:rsidP="00500861">
      <w:pPr>
        <w:widowControl w:val="0"/>
        <w:numPr>
          <w:ilvl w:val="0"/>
          <w:numId w:val="40"/>
        </w:numPr>
        <w:adjustRightInd w:val="0"/>
        <w:ind w:left="720"/>
        <w:jc w:val="both"/>
        <w:textAlignment w:val="baseline"/>
        <w:rPr>
          <w:rFonts w:ascii="Tahoma" w:hAnsi="Tahoma" w:cs="Tahoma"/>
          <w:sz w:val="22"/>
          <w:szCs w:val="22"/>
        </w:rPr>
      </w:pPr>
      <w:r w:rsidRPr="0004046B">
        <w:rPr>
          <w:rFonts w:ascii="Tahoma" w:hAnsi="Tahoma" w:cs="Tahoma"/>
          <w:sz w:val="22"/>
          <w:szCs w:val="22"/>
        </w:rPr>
        <w:t>procedure da seguire;</w:t>
      </w:r>
    </w:p>
    <w:p w:rsidR="006B5B99" w:rsidRPr="0004046B" w:rsidRDefault="006B5B99" w:rsidP="00500861">
      <w:pPr>
        <w:widowControl w:val="0"/>
        <w:numPr>
          <w:ilvl w:val="0"/>
          <w:numId w:val="40"/>
        </w:numPr>
        <w:adjustRightInd w:val="0"/>
        <w:ind w:left="720"/>
        <w:jc w:val="both"/>
        <w:textAlignment w:val="baseline"/>
        <w:rPr>
          <w:rFonts w:ascii="Tahoma" w:hAnsi="Tahoma" w:cs="Tahoma"/>
          <w:sz w:val="22"/>
          <w:szCs w:val="22"/>
        </w:rPr>
      </w:pPr>
      <w:r w:rsidRPr="0004046B">
        <w:rPr>
          <w:rFonts w:ascii="Tahoma" w:hAnsi="Tahoma" w:cs="Tahoma"/>
          <w:sz w:val="22"/>
          <w:szCs w:val="22"/>
        </w:rPr>
        <w:t>condizioni ambientali e impiantistiche da rispettare;</w:t>
      </w:r>
    </w:p>
    <w:p w:rsidR="006B5B99" w:rsidRPr="0004046B" w:rsidRDefault="006B5B99" w:rsidP="00500861">
      <w:pPr>
        <w:widowControl w:val="0"/>
        <w:numPr>
          <w:ilvl w:val="0"/>
          <w:numId w:val="40"/>
        </w:numPr>
        <w:adjustRightInd w:val="0"/>
        <w:ind w:left="720"/>
        <w:jc w:val="both"/>
        <w:textAlignment w:val="baseline"/>
        <w:rPr>
          <w:rFonts w:ascii="Tahoma" w:hAnsi="Tahoma" w:cs="Tahoma"/>
          <w:sz w:val="22"/>
          <w:szCs w:val="22"/>
        </w:rPr>
      </w:pPr>
      <w:r w:rsidRPr="0004046B">
        <w:rPr>
          <w:rFonts w:ascii="Tahoma" w:hAnsi="Tahoma" w:cs="Tahoma"/>
          <w:sz w:val="22"/>
          <w:szCs w:val="22"/>
        </w:rPr>
        <w:t xml:space="preserve">eventuali specifiche certificazioni (da parte di Istituti od Enti quali ISPESL od altro). </w:t>
      </w:r>
    </w:p>
    <w:p w:rsidR="0064554A" w:rsidRPr="0004046B" w:rsidRDefault="0064554A" w:rsidP="0064554A">
      <w:pPr>
        <w:jc w:val="both"/>
        <w:rPr>
          <w:rFonts w:ascii="Cambria" w:hAnsi="Cambria" w:cs="Tahoma"/>
          <w:b/>
          <w:sz w:val="28"/>
          <w:szCs w:val="28"/>
          <w:u w:val="single"/>
        </w:rPr>
      </w:pPr>
    </w:p>
    <w:p w:rsidR="0096250F" w:rsidRPr="0004046B" w:rsidRDefault="0096250F" w:rsidP="000775DF">
      <w:pPr>
        <w:jc w:val="both"/>
        <w:rPr>
          <w:rFonts w:ascii="Tahoma" w:hAnsi="Tahoma" w:cs="Tahoma"/>
          <w:b/>
          <w:sz w:val="28"/>
          <w:szCs w:val="28"/>
          <w:u w:val="single"/>
        </w:rPr>
      </w:pPr>
    </w:p>
    <w:p w:rsidR="000775DF" w:rsidRPr="0004046B" w:rsidRDefault="000775DF" w:rsidP="000775DF">
      <w:pPr>
        <w:jc w:val="both"/>
        <w:rPr>
          <w:rFonts w:ascii="Tahoma" w:hAnsi="Tahoma" w:cs="Tahoma"/>
          <w:b/>
          <w:sz w:val="28"/>
          <w:szCs w:val="28"/>
          <w:u w:val="single"/>
        </w:rPr>
      </w:pPr>
      <w:r w:rsidRPr="0004046B">
        <w:rPr>
          <w:rFonts w:ascii="Tahoma" w:hAnsi="Tahoma" w:cs="Tahoma"/>
          <w:b/>
          <w:sz w:val="28"/>
          <w:szCs w:val="28"/>
          <w:u w:val="single"/>
        </w:rPr>
        <w:t>PREZZ</w:t>
      </w:r>
      <w:r w:rsidR="0096250F" w:rsidRPr="0004046B">
        <w:rPr>
          <w:rFonts w:ascii="Tahoma" w:hAnsi="Tahoma" w:cs="Tahoma"/>
          <w:b/>
          <w:sz w:val="28"/>
          <w:szCs w:val="28"/>
          <w:u w:val="single"/>
        </w:rPr>
        <w:t>O BASE, CAUZIONE PROVVISORIA E CODICE</w:t>
      </w:r>
      <w:r w:rsidRPr="0004046B">
        <w:rPr>
          <w:rFonts w:ascii="Tahoma" w:hAnsi="Tahoma" w:cs="Tahoma"/>
          <w:b/>
          <w:sz w:val="28"/>
          <w:szCs w:val="28"/>
          <w:u w:val="single"/>
        </w:rPr>
        <w:t xml:space="preserve"> CIG:</w:t>
      </w:r>
    </w:p>
    <w:p w:rsidR="000775DF" w:rsidRPr="0004046B" w:rsidRDefault="000775DF" w:rsidP="000775DF"/>
    <w:p w:rsidR="000775DF" w:rsidRPr="0004046B" w:rsidRDefault="000775DF" w:rsidP="000775DF">
      <w:pPr>
        <w:jc w:val="both"/>
      </w:pPr>
      <w:r w:rsidRPr="0004046B">
        <w:rPr>
          <w:rFonts w:ascii="Tahoma" w:hAnsi="Tahoma" w:cs="Tahoma"/>
          <w:sz w:val="22"/>
          <w:szCs w:val="22"/>
        </w:rPr>
        <w:t>Nelle tabelle di seguito riportate vengono indicate</w:t>
      </w:r>
      <w:r w:rsidR="0096250F" w:rsidRPr="0004046B">
        <w:rPr>
          <w:rFonts w:ascii="Tahoma" w:hAnsi="Tahoma" w:cs="Tahoma"/>
          <w:sz w:val="22"/>
          <w:szCs w:val="22"/>
        </w:rPr>
        <w:t xml:space="preserve"> </w:t>
      </w:r>
      <w:r w:rsidRPr="0004046B">
        <w:rPr>
          <w:rFonts w:ascii="Tahoma" w:hAnsi="Tahoma" w:cs="Tahoma"/>
          <w:sz w:val="22"/>
          <w:szCs w:val="22"/>
        </w:rPr>
        <w:t>le seguenti informazi</w:t>
      </w:r>
      <w:r w:rsidR="0096250F" w:rsidRPr="0004046B">
        <w:rPr>
          <w:rFonts w:ascii="Tahoma" w:hAnsi="Tahoma" w:cs="Tahoma"/>
          <w:sz w:val="22"/>
          <w:szCs w:val="22"/>
        </w:rPr>
        <w:t>oni: prezzo complessivo</w:t>
      </w:r>
      <w:r w:rsidRPr="0004046B">
        <w:rPr>
          <w:rFonts w:ascii="Tahoma" w:hAnsi="Tahoma" w:cs="Tahoma"/>
          <w:sz w:val="22"/>
          <w:szCs w:val="22"/>
        </w:rPr>
        <w:t xml:space="preserve"> a base d’asta, cauzione provvisoria da versare, codice CIG e importo da versare per la contribuzione dovuta all’Autorità di vigilanza sui contratti pubblici.</w:t>
      </w:r>
    </w:p>
    <w:p w:rsidR="000775DF" w:rsidRPr="0004046B" w:rsidRDefault="000775DF" w:rsidP="000775DF"/>
    <w:tbl>
      <w:tblPr>
        <w:tblW w:w="639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6"/>
        <w:gridCol w:w="2847"/>
        <w:gridCol w:w="2551"/>
      </w:tblGrid>
      <w:tr w:rsidR="000775DF" w:rsidRPr="0004046B" w:rsidTr="006B5B99">
        <w:trPr>
          <w:trHeight w:val="1052"/>
        </w:trPr>
        <w:tc>
          <w:tcPr>
            <w:tcW w:w="996" w:type="dxa"/>
            <w:shd w:val="clear" w:color="auto" w:fill="auto"/>
            <w:vAlign w:val="center"/>
          </w:tcPr>
          <w:p w:rsidR="000775DF" w:rsidRPr="0004046B" w:rsidRDefault="000775DF" w:rsidP="006B5B99">
            <w:pPr>
              <w:jc w:val="center"/>
              <w:rPr>
                <w:rFonts w:ascii="Tahoma" w:hAnsi="Tahoma" w:cs="Tahoma"/>
                <w:b/>
                <w:bCs/>
              </w:rPr>
            </w:pPr>
            <w:r w:rsidRPr="0004046B">
              <w:rPr>
                <w:rFonts w:ascii="Tahoma" w:hAnsi="Tahoma" w:cs="Tahoma"/>
                <w:b/>
                <w:bCs/>
              </w:rPr>
              <w:t xml:space="preserve">LOTTO </w:t>
            </w:r>
          </w:p>
        </w:tc>
        <w:tc>
          <w:tcPr>
            <w:tcW w:w="2847" w:type="dxa"/>
            <w:vAlign w:val="center"/>
          </w:tcPr>
          <w:p w:rsidR="000775DF" w:rsidRPr="0004046B" w:rsidRDefault="000775DF" w:rsidP="006B5B99">
            <w:pPr>
              <w:jc w:val="center"/>
              <w:rPr>
                <w:rFonts w:ascii="Tahoma" w:hAnsi="Tahoma" w:cs="Tahoma"/>
                <w:b/>
                <w:bCs/>
                <w:sz w:val="24"/>
                <w:szCs w:val="24"/>
                <w:u w:val="single"/>
              </w:rPr>
            </w:pPr>
            <w:r w:rsidRPr="0004046B">
              <w:rPr>
                <w:rFonts w:ascii="Tahoma" w:hAnsi="Tahoma" w:cs="Tahoma"/>
                <w:b/>
                <w:bCs/>
                <w:sz w:val="24"/>
                <w:szCs w:val="24"/>
                <w:u w:val="single"/>
              </w:rPr>
              <w:t xml:space="preserve">Prezzo a base d’asta </w:t>
            </w:r>
            <w:r w:rsidRPr="0004046B">
              <w:rPr>
                <w:rFonts w:ascii="Tahoma" w:hAnsi="Tahoma" w:cs="Tahoma"/>
                <w:b/>
                <w:bCs/>
                <w:sz w:val="24"/>
                <w:szCs w:val="24"/>
                <w:u w:val="single"/>
              </w:rPr>
              <w:br/>
              <w:t>per 60 mesi</w:t>
            </w:r>
          </w:p>
        </w:tc>
        <w:tc>
          <w:tcPr>
            <w:tcW w:w="2551" w:type="dxa"/>
            <w:vAlign w:val="center"/>
          </w:tcPr>
          <w:p w:rsidR="000775DF" w:rsidRPr="0004046B" w:rsidRDefault="000775DF" w:rsidP="006B5B99">
            <w:pPr>
              <w:jc w:val="center"/>
              <w:rPr>
                <w:rFonts w:ascii="Tahoma" w:hAnsi="Tahoma" w:cs="Tahoma"/>
                <w:b/>
                <w:bCs/>
                <w:sz w:val="18"/>
                <w:szCs w:val="18"/>
              </w:rPr>
            </w:pPr>
            <w:r w:rsidRPr="0004046B">
              <w:rPr>
                <w:rFonts w:ascii="Tahoma" w:hAnsi="Tahoma" w:cs="Tahoma"/>
                <w:b/>
                <w:bCs/>
              </w:rPr>
              <w:t>cauzione provvisoria da versare</w:t>
            </w:r>
          </w:p>
        </w:tc>
      </w:tr>
      <w:tr w:rsidR="000775DF" w:rsidRPr="0004046B" w:rsidTr="006B5B99">
        <w:trPr>
          <w:trHeight w:val="830"/>
        </w:trPr>
        <w:tc>
          <w:tcPr>
            <w:tcW w:w="996" w:type="dxa"/>
            <w:shd w:val="clear" w:color="auto" w:fill="auto"/>
            <w:vAlign w:val="center"/>
          </w:tcPr>
          <w:p w:rsidR="000775DF" w:rsidRPr="0004046B" w:rsidRDefault="000775DF" w:rsidP="006B5B99">
            <w:pPr>
              <w:jc w:val="center"/>
              <w:rPr>
                <w:rFonts w:ascii="Tahoma" w:hAnsi="Tahoma" w:cs="Tahoma"/>
                <w:b/>
                <w:bCs/>
              </w:rPr>
            </w:pPr>
            <w:r w:rsidRPr="0004046B">
              <w:rPr>
                <w:rFonts w:ascii="Tahoma" w:hAnsi="Tahoma" w:cs="Tahoma"/>
                <w:b/>
                <w:bCs/>
              </w:rPr>
              <w:t>1</w:t>
            </w:r>
          </w:p>
        </w:tc>
        <w:tc>
          <w:tcPr>
            <w:tcW w:w="2847" w:type="dxa"/>
            <w:vAlign w:val="center"/>
          </w:tcPr>
          <w:p w:rsidR="000775DF" w:rsidRPr="0004046B" w:rsidRDefault="00353FF2" w:rsidP="006B5B99">
            <w:pPr>
              <w:jc w:val="center"/>
              <w:rPr>
                <w:rFonts w:ascii="Tahoma" w:hAnsi="Tahoma" w:cs="Tahoma"/>
                <w:b/>
                <w:sz w:val="24"/>
                <w:szCs w:val="24"/>
              </w:rPr>
            </w:pPr>
            <w:r w:rsidRPr="0004046B">
              <w:rPr>
                <w:rFonts w:ascii="Tahoma" w:hAnsi="Tahoma" w:cs="Tahoma"/>
                <w:b/>
                <w:sz w:val="24"/>
                <w:szCs w:val="24"/>
              </w:rPr>
              <w:t>120</w:t>
            </w:r>
            <w:r w:rsidR="000775DF" w:rsidRPr="0004046B">
              <w:rPr>
                <w:rFonts w:ascii="Tahoma" w:hAnsi="Tahoma" w:cs="Tahoma"/>
                <w:b/>
                <w:sz w:val="24"/>
                <w:szCs w:val="24"/>
              </w:rPr>
              <w:t>.000,00 euro</w:t>
            </w:r>
          </w:p>
        </w:tc>
        <w:tc>
          <w:tcPr>
            <w:tcW w:w="2551" w:type="dxa"/>
            <w:vAlign w:val="center"/>
          </w:tcPr>
          <w:p w:rsidR="000775DF" w:rsidRPr="0004046B" w:rsidRDefault="009C38DD" w:rsidP="009C38DD">
            <w:pPr>
              <w:jc w:val="center"/>
              <w:rPr>
                <w:rFonts w:ascii="Tahoma" w:hAnsi="Tahoma" w:cs="Tahoma"/>
                <w:sz w:val="22"/>
                <w:szCs w:val="22"/>
              </w:rPr>
            </w:pPr>
            <w:r w:rsidRPr="0004046B">
              <w:rPr>
                <w:rFonts w:ascii="Tahoma" w:hAnsi="Tahoma" w:cs="Tahoma"/>
                <w:sz w:val="22"/>
                <w:szCs w:val="22"/>
              </w:rPr>
              <w:t>2</w:t>
            </w:r>
            <w:r w:rsidR="000775DF" w:rsidRPr="0004046B">
              <w:rPr>
                <w:rFonts w:ascii="Tahoma" w:hAnsi="Tahoma" w:cs="Tahoma"/>
                <w:sz w:val="22"/>
                <w:szCs w:val="22"/>
              </w:rPr>
              <w:t>.</w:t>
            </w:r>
            <w:r w:rsidRPr="0004046B">
              <w:rPr>
                <w:rFonts w:ascii="Tahoma" w:hAnsi="Tahoma" w:cs="Tahoma"/>
                <w:sz w:val="22"/>
                <w:szCs w:val="22"/>
              </w:rPr>
              <w:t>4</w:t>
            </w:r>
            <w:r w:rsidR="000775DF" w:rsidRPr="0004046B">
              <w:rPr>
                <w:rFonts w:ascii="Tahoma" w:hAnsi="Tahoma" w:cs="Tahoma"/>
                <w:sz w:val="22"/>
                <w:szCs w:val="22"/>
              </w:rPr>
              <w:t>00,00 euro</w:t>
            </w:r>
          </w:p>
        </w:tc>
      </w:tr>
    </w:tbl>
    <w:p w:rsidR="000775DF" w:rsidRPr="0004046B" w:rsidRDefault="000775DF" w:rsidP="000775DF"/>
    <w:p w:rsidR="000775DF" w:rsidRPr="0004046B" w:rsidRDefault="000775DF" w:rsidP="000775DF">
      <w:pPr>
        <w:pStyle w:val="Corpodeltesto2"/>
        <w:spacing w:after="0" w:line="240" w:lineRule="auto"/>
        <w:jc w:val="center"/>
        <w:rPr>
          <w:rFonts w:ascii="Tahoma" w:hAnsi="Tahoma" w:cs="Tahoma"/>
          <w:b/>
          <w:sz w:val="22"/>
          <w:szCs w:val="22"/>
        </w:rPr>
      </w:pPr>
    </w:p>
    <w:p w:rsidR="00617BB1" w:rsidRPr="0004046B" w:rsidRDefault="00617BB1" w:rsidP="00617BB1">
      <w:pPr>
        <w:jc w:val="both"/>
        <w:rPr>
          <w:rFonts w:ascii="Tahoma" w:hAnsi="Tahoma" w:cs="Tahoma"/>
          <w:sz w:val="22"/>
          <w:szCs w:val="22"/>
        </w:rPr>
      </w:pPr>
      <w:r w:rsidRPr="0004046B">
        <w:rPr>
          <w:rFonts w:ascii="Tahoma" w:hAnsi="Tahoma" w:cs="Tahoma"/>
          <w:sz w:val="22"/>
          <w:szCs w:val="22"/>
        </w:rPr>
        <w:t>Tale base d’asta si riferisce alla fornitura complessiva del lotto e si intende comprensiva di:</w:t>
      </w:r>
      <w:r w:rsidRPr="0004046B">
        <w:rPr>
          <w:rFonts w:ascii="Tahoma" w:hAnsi="Tahoma" w:cs="Tahoma"/>
          <w:color w:val="000000"/>
          <w:sz w:val="22"/>
          <w:szCs w:val="22"/>
        </w:rPr>
        <w:t xml:space="preserve"> </w:t>
      </w:r>
    </w:p>
    <w:p w:rsidR="00617BB1" w:rsidRPr="0004046B" w:rsidRDefault="00617BB1" w:rsidP="00617BB1">
      <w:pPr>
        <w:widowControl w:val="0"/>
        <w:numPr>
          <w:ilvl w:val="0"/>
          <w:numId w:val="42"/>
        </w:numPr>
        <w:adjustRightInd w:val="0"/>
        <w:jc w:val="both"/>
        <w:textAlignment w:val="baseline"/>
        <w:rPr>
          <w:rFonts w:ascii="Tahoma" w:hAnsi="Tahoma" w:cs="Tahoma"/>
          <w:sz w:val="22"/>
          <w:szCs w:val="22"/>
        </w:rPr>
      </w:pPr>
      <w:r w:rsidRPr="0004046B">
        <w:rPr>
          <w:rFonts w:ascii="Tahoma" w:hAnsi="Tahoma" w:cs="Tahoma"/>
          <w:sz w:val="22"/>
          <w:szCs w:val="22"/>
        </w:rPr>
        <w:t>valore dei kit necessari all’esecuzione degli esami stimati per il periodo di validità della fornitura, della tipologia e nella configurazione offerta, inclusi tutti i dispositivi/accessori e quant’altro necessario per il corretto e sicuro funzionamento in relazione alla destinazione d’uso specifica definita nel Capitolato Speciale;</w:t>
      </w:r>
    </w:p>
    <w:p w:rsidR="00617BB1" w:rsidRPr="0004046B" w:rsidRDefault="00617BB1" w:rsidP="00617BB1">
      <w:pPr>
        <w:widowControl w:val="0"/>
        <w:numPr>
          <w:ilvl w:val="0"/>
          <w:numId w:val="42"/>
        </w:numPr>
        <w:adjustRightInd w:val="0"/>
        <w:jc w:val="both"/>
        <w:textAlignment w:val="baseline"/>
        <w:rPr>
          <w:rFonts w:ascii="Tahoma" w:hAnsi="Tahoma" w:cs="Tahoma"/>
          <w:sz w:val="22"/>
          <w:szCs w:val="22"/>
        </w:rPr>
      </w:pPr>
      <w:r w:rsidRPr="0004046B">
        <w:rPr>
          <w:rFonts w:ascii="Tahoma" w:hAnsi="Tahoma" w:cs="Tahoma"/>
          <w:sz w:val="22"/>
          <w:szCs w:val="22"/>
        </w:rPr>
        <w:t>valore delle apparecchiature indicate nell’allegato tecnico, da fornire a noleggio, nella configurazione offerta, complete di tutti i dispositivi/accessori e quant’altro necessario per il corretto e sicuro funzionamento in relazione alla destinazione d’uso specifica definita nel Capitolato Speciale;</w:t>
      </w:r>
    </w:p>
    <w:p w:rsidR="00617BB1" w:rsidRPr="0004046B" w:rsidRDefault="00617BB1" w:rsidP="00617BB1">
      <w:pPr>
        <w:widowControl w:val="0"/>
        <w:numPr>
          <w:ilvl w:val="0"/>
          <w:numId w:val="42"/>
        </w:numPr>
        <w:adjustRightInd w:val="0"/>
        <w:jc w:val="both"/>
        <w:textAlignment w:val="baseline"/>
        <w:rPr>
          <w:rFonts w:ascii="Tahoma" w:hAnsi="Tahoma" w:cs="Tahoma"/>
          <w:sz w:val="22"/>
          <w:szCs w:val="22"/>
        </w:rPr>
      </w:pPr>
      <w:r w:rsidRPr="0004046B">
        <w:rPr>
          <w:rFonts w:ascii="Tahoma" w:hAnsi="Tahoma" w:cs="Tahoma"/>
          <w:sz w:val="22"/>
          <w:szCs w:val="22"/>
        </w:rPr>
        <w:t>servizio assistenza tecnica “full risk” omnicomprensiva per tutta la durata contrattuale per le apparecchiature;</w:t>
      </w:r>
    </w:p>
    <w:p w:rsidR="00617BB1" w:rsidRPr="0004046B" w:rsidRDefault="00617BB1" w:rsidP="00617BB1">
      <w:pPr>
        <w:widowControl w:val="0"/>
        <w:numPr>
          <w:ilvl w:val="0"/>
          <w:numId w:val="42"/>
        </w:numPr>
        <w:adjustRightInd w:val="0"/>
        <w:jc w:val="both"/>
        <w:textAlignment w:val="baseline"/>
        <w:rPr>
          <w:rFonts w:ascii="Tahoma" w:hAnsi="Tahoma" w:cs="Tahoma"/>
          <w:sz w:val="22"/>
          <w:szCs w:val="22"/>
        </w:rPr>
      </w:pPr>
      <w:r w:rsidRPr="0004046B">
        <w:rPr>
          <w:rFonts w:ascii="Tahoma" w:hAnsi="Tahoma" w:cs="Tahoma"/>
          <w:sz w:val="22"/>
          <w:szCs w:val="22"/>
        </w:rPr>
        <w:t xml:space="preserve">consegna, trasporto, imballo, scarico, montaggio, installazione </w:t>
      </w:r>
      <w:r w:rsidRPr="0004046B">
        <w:rPr>
          <w:rFonts w:ascii="Tahoma" w:hAnsi="Tahoma" w:cs="Tahoma"/>
          <w:bCs/>
          <w:sz w:val="22"/>
          <w:szCs w:val="22"/>
        </w:rPr>
        <w:t xml:space="preserve">(come definita </w:t>
      </w:r>
      <w:r w:rsidRPr="0004046B">
        <w:rPr>
          <w:rFonts w:ascii="Tahoma" w:hAnsi="Tahoma" w:cs="Tahoma"/>
          <w:sz w:val="22"/>
          <w:szCs w:val="22"/>
        </w:rPr>
        <w:t>nel Capitolato Speciale</w:t>
      </w:r>
      <w:r w:rsidRPr="0004046B">
        <w:rPr>
          <w:rFonts w:ascii="Tahoma" w:hAnsi="Tahoma" w:cs="Tahoma"/>
          <w:bCs/>
          <w:sz w:val="22"/>
          <w:szCs w:val="22"/>
        </w:rPr>
        <w:t>), rimozione degli imballi,</w:t>
      </w:r>
      <w:r w:rsidRPr="0004046B">
        <w:rPr>
          <w:rFonts w:ascii="Tahoma" w:hAnsi="Tahoma" w:cs="Tahoma"/>
          <w:sz w:val="22"/>
          <w:szCs w:val="22"/>
        </w:rPr>
        <w:t xml:space="preserve"> collaudo e relativi viaggi e trasferte; </w:t>
      </w:r>
    </w:p>
    <w:p w:rsidR="00617BB1" w:rsidRPr="0004046B" w:rsidRDefault="00617BB1" w:rsidP="00617BB1">
      <w:pPr>
        <w:widowControl w:val="0"/>
        <w:numPr>
          <w:ilvl w:val="0"/>
          <w:numId w:val="42"/>
        </w:numPr>
        <w:adjustRightInd w:val="0"/>
        <w:jc w:val="both"/>
        <w:textAlignment w:val="baseline"/>
        <w:rPr>
          <w:rFonts w:ascii="Tahoma" w:hAnsi="Tahoma" w:cs="Tahoma"/>
          <w:sz w:val="22"/>
          <w:szCs w:val="22"/>
        </w:rPr>
      </w:pPr>
      <w:r w:rsidRPr="0004046B">
        <w:rPr>
          <w:rFonts w:ascii="Tahoma" w:hAnsi="Tahoma" w:cs="Tahoma"/>
          <w:sz w:val="22"/>
          <w:szCs w:val="22"/>
        </w:rPr>
        <w:t>formazione del personale sanitario;</w:t>
      </w:r>
    </w:p>
    <w:p w:rsidR="00617BB1" w:rsidRPr="0004046B" w:rsidRDefault="00617BB1" w:rsidP="00617BB1">
      <w:pPr>
        <w:widowControl w:val="0"/>
        <w:numPr>
          <w:ilvl w:val="0"/>
          <w:numId w:val="42"/>
        </w:numPr>
        <w:adjustRightInd w:val="0"/>
        <w:jc w:val="both"/>
        <w:textAlignment w:val="baseline"/>
        <w:rPr>
          <w:rFonts w:ascii="Tahoma" w:hAnsi="Tahoma" w:cs="Tahoma"/>
          <w:sz w:val="22"/>
          <w:szCs w:val="22"/>
        </w:rPr>
      </w:pPr>
      <w:r w:rsidRPr="0004046B">
        <w:rPr>
          <w:rFonts w:ascii="Tahoma" w:hAnsi="Tahoma" w:cs="Tahoma"/>
          <w:sz w:val="22"/>
          <w:szCs w:val="22"/>
        </w:rPr>
        <w:t>garanzia del materiale di consumo;</w:t>
      </w:r>
    </w:p>
    <w:p w:rsidR="00617BB1" w:rsidRPr="0004046B" w:rsidRDefault="00617BB1" w:rsidP="00617BB1">
      <w:pPr>
        <w:numPr>
          <w:ilvl w:val="0"/>
          <w:numId w:val="42"/>
        </w:numPr>
        <w:jc w:val="both"/>
        <w:rPr>
          <w:rFonts w:ascii="Tahoma" w:hAnsi="Tahoma" w:cs="Tahoma"/>
          <w:color w:val="000000"/>
          <w:sz w:val="22"/>
          <w:szCs w:val="22"/>
        </w:rPr>
      </w:pPr>
      <w:r w:rsidRPr="0004046B">
        <w:rPr>
          <w:rFonts w:ascii="Tahoma" w:hAnsi="Tahoma" w:cs="Tahoma"/>
          <w:bCs/>
          <w:sz w:val="22"/>
          <w:szCs w:val="22"/>
        </w:rPr>
        <w:t>spese per la salute e sicurezza dei lavoratori per il rischio specifico valutati dal datore di lavoro;</w:t>
      </w:r>
    </w:p>
    <w:p w:rsidR="000775DF" w:rsidRPr="0004046B" w:rsidRDefault="00617BB1" w:rsidP="00617BB1">
      <w:pPr>
        <w:numPr>
          <w:ilvl w:val="0"/>
          <w:numId w:val="42"/>
        </w:numPr>
        <w:jc w:val="both"/>
        <w:rPr>
          <w:rFonts w:ascii="Tahoma" w:hAnsi="Tahoma" w:cs="Tahoma"/>
          <w:color w:val="000000"/>
          <w:sz w:val="22"/>
          <w:szCs w:val="22"/>
        </w:rPr>
      </w:pPr>
      <w:r w:rsidRPr="0004046B">
        <w:rPr>
          <w:rFonts w:ascii="Tahoma" w:hAnsi="Tahoma" w:cs="Tahoma"/>
          <w:bCs/>
          <w:sz w:val="22"/>
          <w:szCs w:val="22"/>
        </w:rPr>
        <w:t>oneri della sicurezza relativi ai rischi interferenziali valutati dalla stazione appaltante pari a zero.</w:t>
      </w:r>
    </w:p>
    <w:p w:rsidR="00617BB1" w:rsidRPr="0004046B" w:rsidRDefault="00617BB1" w:rsidP="000775DF">
      <w:pPr>
        <w:pStyle w:val="Corpodeltesto2"/>
        <w:spacing w:after="0" w:line="240" w:lineRule="auto"/>
        <w:jc w:val="center"/>
        <w:rPr>
          <w:rFonts w:ascii="Tahoma" w:hAnsi="Tahoma" w:cs="Tahoma"/>
          <w:b/>
          <w:sz w:val="22"/>
          <w:szCs w:val="22"/>
        </w:rPr>
      </w:pPr>
    </w:p>
    <w:p w:rsidR="00617BB1" w:rsidRPr="0004046B" w:rsidRDefault="00617BB1" w:rsidP="000775DF">
      <w:pPr>
        <w:pStyle w:val="Corpodeltesto2"/>
        <w:spacing w:after="0" w:line="240" w:lineRule="auto"/>
        <w:jc w:val="center"/>
        <w:rPr>
          <w:rFonts w:ascii="Tahoma" w:hAnsi="Tahoma" w:cs="Tahoma"/>
          <w:b/>
          <w:sz w:val="22"/>
          <w:szCs w:val="22"/>
        </w:rPr>
      </w:pPr>
    </w:p>
    <w:p w:rsidR="00617BB1" w:rsidRPr="0004046B" w:rsidRDefault="00617BB1" w:rsidP="000775DF">
      <w:pPr>
        <w:pStyle w:val="Corpodeltesto2"/>
        <w:spacing w:after="0" w:line="240" w:lineRule="auto"/>
        <w:jc w:val="center"/>
        <w:rPr>
          <w:rFonts w:ascii="Tahoma" w:hAnsi="Tahoma" w:cs="Tahoma"/>
          <w:b/>
          <w:sz w:val="22"/>
          <w:szCs w:val="22"/>
        </w:rPr>
      </w:pPr>
    </w:p>
    <w:tbl>
      <w:tblPr>
        <w:tblStyle w:val="Grigliatabella"/>
        <w:tblW w:w="0" w:type="auto"/>
        <w:tblLook w:val="04A0" w:firstRow="1" w:lastRow="0" w:firstColumn="1" w:lastColumn="0" w:noHBand="0" w:noVBand="1"/>
      </w:tblPr>
      <w:tblGrid>
        <w:gridCol w:w="3259"/>
        <w:gridCol w:w="3259"/>
        <w:gridCol w:w="3260"/>
      </w:tblGrid>
      <w:tr w:rsidR="0087483C" w:rsidTr="0087483C">
        <w:tc>
          <w:tcPr>
            <w:tcW w:w="3259" w:type="dxa"/>
          </w:tcPr>
          <w:p w:rsidR="0087483C" w:rsidRDefault="0087483C" w:rsidP="000775DF">
            <w:pPr>
              <w:pStyle w:val="Corpodeltesto2"/>
              <w:spacing w:after="0" w:line="240" w:lineRule="auto"/>
              <w:jc w:val="center"/>
              <w:rPr>
                <w:rFonts w:ascii="Tahoma" w:hAnsi="Tahoma" w:cs="Tahoma"/>
                <w:b/>
                <w:sz w:val="22"/>
                <w:szCs w:val="22"/>
              </w:rPr>
            </w:pPr>
            <w:r>
              <w:rPr>
                <w:rFonts w:ascii="Tahoma" w:hAnsi="Tahoma" w:cs="Tahoma"/>
                <w:b/>
                <w:sz w:val="22"/>
                <w:szCs w:val="22"/>
              </w:rPr>
              <w:t xml:space="preserve">Lotto </w:t>
            </w:r>
          </w:p>
        </w:tc>
        <w:tc>
          <w:tcPr>
            <w:tcW w:w="3259" w:type="dxa"/>
          </w:tcPr>
          <w:p w:rsidR="0087483C" w:rsidRDefault="0087483C" w:rsidP="000775DF">
            <w:pPr>
              <w:pStyle w:val="Corpodeltesto2"/>
              <w:spacing w:after="0" w:line="240" w:lineRule="auto"/>
              <w:jc w:val="center"/>
              <w:rPr>
                <w:rFonts w:ascii="Tahoma" w:hAnsi="Tahoma" w:cs="Tahoma"/>
                <w:b/>
                <w:sz w:val="22"/>
                <w:szCs w:val="22"/>
              </w:rPr>
            </w:pPr>
            <w:r>
              <w:rPr>
                <w:rFonts w:ascii="Tahoma" w:hAnsi="Tahoma" w:cs="Tahoma"/>
                <w:b/>
                <w:sz w:val="22"/>
                <w:szCs w:val="22"/>
              </w:rPr>
              <w:t>cig</w:t>
            </w:r>
          </w:p>
        </w:tc>
        <w:tc>
          <w:tcPr>
            <w:tcW w:w="3260" w:type="dxa"/>
          </w:tcPr>
          <w:p w:rsidR="0087483C" w:rsidRDefault="0087483C" w:rsidP="000775DF">
            <w:pPr>
              <w:pStyle w:val="Corpodeltesto2"/>
              <w:spacing w:after="0" w:line="240" w:lineRule="auto"/>
              <w:jc w:val="center"/>
              <w:rPr>
                <w:rFonts w:ascii="Tahoma" w:hAnsi="Tahoma" w:cs="Tahoma"/>
                <w:b/>
                <w:sz w:val="22"/>
                <w:szCs w:val="22"/>
              </w:rPr>
            </w:pPr>
            <w:r>
              <w:rPr>
                <w:rFonts w:ascii="Tahoma" w:hAnsi="Tahoma" w:cs="Tahoma"/>
                <w:b/>
                <w:sz w:val="22"/>
                <w:szCs w:val="22"/>
              </w:rPr>
              <w:t>Importo da versare</w:t>
            </w:r>
          </w:p>
        </w:tc>
      </w:tr>
      <w:tr w:rsidR="0087483C" w:rsidTr="0087483C">
        <w:tc>
          <w:tcPr>
            <w:tcW w:w="3259" w:type="dxa"/>
          </w:tcPr>
          <w:p w:rsidR="0087483C" w:rsidRDefault="0087483C" w:rsidP="000775DF">
            <w:pPr>
              <w:pStyle w:val="Corpodeltesto2"/>
              <w:spacing w:after="0" w:line="240" w:lineRule="auto"/>
              <w:jc w:val="center"/>
              <w:rPr>
                <w:rFonts w:ascii="Tahoma" w:hAnsi="Tahoma" w:cs="Tahoma"/>
                <w:b/>
                <w:sz w:val="22"/>
                <w:szCs w:val="22"/>
              </w:rPr>
            </w:pPr>
            <w:r>
              <w:rPr>
                <w:rFonts w:ascii="Tahoma" w:hAnsi="Tahoma" w:cs="Tahoma"/>
                <w:b/>
                <w:sz w:val="22"/>
                <w:szCs w:val="22"/>
              </w:rPr>
              <w:t>unico</w:t>
            </w:r>
          </w:p>
        </w:tc>
        <w:tc>
          <w:tcPr>
            <w:tcW w:w="3259" w:type="dxa"/>
          </w:tcPr>
          <w:p w:rsidR="0087483C" w:rsidRDefault="0087483C" w:rsidP="000775DF">
            <w:pPr>
              <w:pStyle w:val="Corpodeltesto2"/>
              <w:spacing w:after="0" w:line="240" w:lineRule="auto"/>
              <w:jc w:val="center"/>
              <w:rPr>
                <w:rFonts w:ascii="Tahoma" w:hAnsi="Tahoma" w:cs="Tahoma"/>
                <w:b/>
                <w:sz w:val="22"/>
                <w:szCs w:val="22"/>
              </w:rPr>
            </w:pPr>
            <w:r>
              <w:rPr>
                <w:rStyle w:val="Enfasigrassetto"/>
                <w:b w:val="0"/>
                <w:bCs w:val="0"/>
                <w:sz w:val="24"/>
                <w:szCs w:val="24"/>
              </w:rPr>
              <w:t>6766147124</w:t>
            </w:r>
          </w:p>
        </w:tc>
        <w:tc>
          <w:tcPr>
            <w:tcW w:w="3260" w:type="dxa"/>
          </w:tcPr>
          <w:p w:rsidR="0087483C" w:rsidRDefault="0087483C" w:rsidP="000775DF">
            <w:pPr>
              <w:pStyle w:val="Corpodeltesto2"/>
              <w:spacing w:after="0" w:line="240" w:lineRule="auto"/>
              <w:jc w:val="center"/>
              <w:rPr>
                <w:rFonts w:ascii="Tahoma" w:hAnsi="Tahoma" w:cs="Tahoma"/>
                <w:b/>
                <w:sz w:val="22"/>
                <w:szCs w:val="22"/>
              </w:rPr>
            </w:pPr>
            <w:r>
              <w:rPr>
                <w:rFonts w:ascii="Tahoma" w:hAnsi="Tahoma" w:cs="Tahoma"/>
                <w:b/>
                <w:sz w:val="22"/>
                <w:szCs w:val="22"/>
              </w:rPr>
              <w:t>€ 20,00</w:t>
            </w:r>
            <w:bookmarkStart w:id="0" w:name="_GoBack"/>
            <w:bookmarkEnd w:id="0"/>
          </w:p>
        </w:tc>
      </w:tr>
    </w:tbl>
    <w:p w:rsidR="0096250F" w:rsidRPr="0004046B" w:rsidRDefault="0096250F" w:rsidP="000775DF">
      <w:pPr>
        <w:pStyle w:val="Corpodeltesto2"/>
        <w:spacing w:after="0" w:line="240" w:lineRule="auto"/>
        <w:jc w:val="center"/>
        <w:rPr>
          <w:rFonts w:ascii="Tahoma" w:hAnsi="Tahoma" w:cs="Tahoma"/>
          <w:b/>
          <w:sz w:val="22"/>
          <w:szCs w:val="22"/>
        </w:rPr>
      </w:pPr>
    </w:p>
    <w:p w:rsidR="0096250F" w:rsidRPr="0004046B" w:rsidRDefault="0096250F" w:rsidP="0064554A">
      <w:pPr>
        <w:pStyle w:val="Corpodeltesto2"/>
        <w:spacing w:after="0" w:line="240" w:lineRule="auto"/>
        <w:rPr>
          <w:rFonts w:ascii="Cambria" w:hAnsi="Cambria"/>
          <w:b/>
          <w:sz w:val="28"/>
          <w:szCs w:val="28"/>
          <w:u w:val="single"/>
        </w:rPr>
      </w:pPr>
    </w:p>
    <w:p w:rsidR="0064554A" w:rsidRPr="0004046B" w:rsidRDefault="0064554A" w:rsidP="0064554A">
      <w:pPr>
        <w:autoSpaceDE w:val="0"/>
        <w:autoSpaceDN w:val="0"/>
        <w:adjustRightInd w:val="0"/>
        <w:jc w:val="both"/>
        <w:rPr>
          <w:rFonts w:ascii="Garamond" w:hAnsi="Garamond" w:cs="Tahoma"/>
          <w:b/>
        </w:rPr>
      </w:pPr>
      <w:r w:rsidRPr="0004046B">
        <w:rPr>
          <w:rFonts w:ascii="Garamond" w:hAnsi="Garamond" w:cs="Tahoma"/>
          <w:b/>
        </w:rPr>
        <w:t xml:space="preserve">NB: </w:t>
      </w:r>
    </w:p>
    <w:p w:rsidR="0064554A" w:rsidRPr="0004046B" w:rsidRDefault="0064554A" w:rsidP="00500861">
      <w:pPr>
        <w:pStyle w:val="Corpodeltesto2"/>
        <w:numPr>
          <w:ilvl w:val="1"/>
          <w:numId w:val="12"/>
        </w:numPr>
        <w:spacing w:after="0" w:line="240" w:lineRule="auto"/>
        <w:jc w:val="both"/>
        <w:rPr>
          <w:rFonts w:ascii="Cambria" w:hAnsi="Cambria"/>
          <w:sz w:val="28"/>
          <w:szCs w:val="28"/>
        </w:rPr>
      </w:pPr>
      <w:r w:rsidRPr="0004046B">
        <w:rPr>
          <w:rFonts w:ascii="Cambria" w:hAnsi="Cambria" w:cs="Tahoma"/>
          <w:sz w:val="22"/>
          <w:szCs w:val="22"/>
        </w:rPr>
        <w:lastRenderedPageBreak/>
        <w:t>Il pagamento dei CIG (e l’ottenimento dei “PASSOE”) potrà</w:t>
      </w:r>
      <w:r w:rsidR="003E3381" w:rsidRPr="0004046B">
        <w:rPr>
          <w:rFonts w:ascii="Cambria" w:hAnsi="Cambria" w:cs="Tahoma"/>
          <w:sz w:val="22"/>
          <w:szCs w:val="22"/>
        </w:rPr>
        <w:t xml:space="preserve"> essere effettuato </w:t>
      </w:r>
      <w:r w:rsidRPr="0004046B">
        <w:rPr>
          <w:rFonts w:ascii="Cambria" w:hAnsi="Cambria" w:cs="Tahoma"/>
          <w:sz w:val="22"/>
          <w:szCs w:val="22"/>
        </w:rPr>
        <w:t>non prima di 15 giorni del termine ultimo per la ricezione delle offerte indicato dal bando di gara.</w:t>
      </w:r>
    </w:p>
    <w:p w:rsidR="0064554A" w:rsidRPr="0004046B" w:rsidRDefault="0064554A" w:rsidP="00500861">
      <w:pPr>
        <w:pStyle w:val="Corpodeltesto2"/>
        <w:numPr>
          <w:ilvl w:val="1"/>
          <w:numId w:val="12"/>
        </w:numPr>
        <w:spacing w:after="0" w:line="240" w:lineRule="auto"/>
        <w:jc w:val="both"/>
        <w:rPr>
          <w:rFonts w:ascii="Cambria" w:hAnsi="Cambria"/>
          <w:sz w:val="28"/>
          <w:szCs w:val="28"/>
        </w:rPr>
      </w:pPr>
      <w:r w:rsidRPr="0004046B">
        <w:rPr>
          <w:rFonts w:ascii="Cambria" w:hAnsi="Cambria"/>
          <w:sz w:val="22"/>
          <w:szCs w:val="22"/>
        </w:rPr>
        <w:t xml:space="preserve">Gli importi “PASSOE” sono superiori rispetto alle basi d’asta, in quanto sono comprensivi anche delle “opzioni contrattuali” (proroghe ed </w:t>
      </w:r>
      <w:r w:rsidR="003E3381" w:rsidRPr="0004046B">
        <w:rPr>
          <w:rFonts w:ascii="Cambria" w:hAnsi="Cambria"/>
          <w:sz w:val="22"/>
          <w:szCs w:val="22"/>
        </w:rPr>
        <w:t>opzioni</w:t>
      </w:r>
      <w:r w:rsidRPr="0004046B">
        <w:rPr>
          <w:rFonts w:ascii="Cambria" w:hAnsi="Cambria"/>
          <w:sz w:val="22"/>
          <w:szCs w:val="22"/>
        </w:rPr>
        <w:t>) già “ciggate” dall’EGAS in fase di indizione della gara.</w:t>
      </w:r>
    </w:p>
    <w:p w:rsidR="0064554A" w:rsidRPr="0004046B" w:rsidRDefault="0064554A" w:rsidP="0064554A">
      <w:pPr>
        <w:pStyle w:val="Corpodeltesto2"/>
        <w:spacing w:after="0" w:line="240" w:lineRule="auto"/>
        <w:rPr>
          <w:rFonts w:ascii="Cambria" w:hAnsi="Cambria"/>
          <w:b/>
          <w:sz w:val="28"/>
          <w:szCs w:val="28"/>
          <w:u w:val="single"/>
        </w:rPr>
      </w:pPr>
    </w:p>
    <w:p w:rsidR="0096250F" w:rsidRPr="0004046B" w:rsidRDefault="0096250F" w:rsidP="0064554A">
      <w:pPr>
        <w:pStyle w:val="Corpodeltesto2"/>
        <w:spacing w:after="0" w:line="240" w:lineRule="auto"/>
        <w:rPr>
          <w:rFonts w:ascii="Cambria" w:hAnsi="Cambria"/>
          <w:b/>
          <w:sz w:val="28"/>
          <w:szCs w:val="28"/>
          <w:u w:val="single"/>
        </w:rPr>
      </w:pPr>
    </w:p>
    <w:p w:rsidR="0064554A" w:rsidRPr="0004046B" w:rsidRDefault="0064554A" w:rsidP="0064554A">
      <w:pPr>
        <w:pStyle w:val="Corpodeltesto2"/>
        <w:spacing w:after="0" w:line="240" w:lineRule="auto"/>
        <w:rPr>
          <w:rFonts w:ascii="Cambria" w:hAnsi="Cambria"/>
          <w:b/>
          <w:sz w:val="28"/>
          <w:szCs w:val="28"/>
          <w:u w:val="single"/>
        </w:rPr>
      </w:pPr>
    </w:p>
    <w:p w:rsidR="0064554A" w:rsidRPr="0004046B" w:rsidRDefault="0064554A" w:rsidP="0064554A">
      <w:pPr>
        <w:pStyle w:val="Corpodeltesto2"/>
        <w:spacing w:after="0" w:line="240" w:lineRule="auto"/>
        <w:rPr>
          <w:rFonts w:ascii="Cambria" w:hAnsi="Cambria"/>
          <w:b/>
          <w:sz w:val="28"/>
          <w:szCs w:val="28"/>
          <w:u w:val="single"/>
        </w:rPr>
      </w:pPr>
      <w:r w:rsidRPr="0004046B">
        <w:rPr>
          <w:rFonts w:ascii="Cambria" w:hAnsi="Cambria"/>
          <w:b/>
          <w:sz w:val="28"/>
          <w:szCs w:val="28"/>
          <w:u w:val="single"/>
        </w:rPr>
        <w:t>DOCUMENTAZIONE TECNICO QUALITATIVA:</w:t>
      </w:r>
    </w:p>
    <w:p w:rsidR="00E845CB" w:rsidRPr="0004046B" w:rsidRDefault="00E845CB" w:rsidP="0064554A">
      <w:pPr>
        <w:jc w:val="both"/>
        <w:rPr>
          <w:rFonts w:ascii="Cambria" w:hAnsi="Cambria" w:cs="Tahoma"/>
          <w:sz w:val="22"/>
          <w:szCs w:val="22"/>
          <w:u w:val="single"/>
        </w:rPr>
      </w:pPr>
    </w:p>
    <w:p w:rsidR="0064554A" w:rsidRPr="0004046B" w:rsidRDefault="0064554A" w:rsidP="0064554A">
      <w:pPr>
        <w:jc w:val="both"/>
        <w:rPr>
          <w:rFonts w:asciiTheme="majorHAnsi" w:hAnsiTheme="majorHAnsi" w:cs="Tahoma"/>
          <w:sz w:val="22"/>
          <w:szCs w:val="22"/>
        </w:rPr>
      </w:pPr>
      <w:r w:rsidRPr="0004046B">
        <w:rPr>
          <w:rFonts w:asciiTheme="majorHAnsi" w:hAnsiTheme="majorHAnsi" w:cs="Tahoma"/>
          <w:sz w:val="22"/>
          <w:szCs w:val="22"/>
          <w:u w:val="single"/>
        </w:rPr>
        <w:t>La busta n 2 dovrà contenere i</w:t>
      </w:r>
      <w:r w:rsidRPr="0004046B">
        <w:rPr>
          <w:rFonts w:asciiTheme="majorHAnsi" w:hAnsiTheme="majorHAnsi" w:cs="Tahoma"/>
          <w:sz w:val="22"/>
          <w:szCs w:val="22"/>
        </w:rPr>
        <w:t xml:space="preserve"> seguenti documenti:</w:t>
      </w:r>
    </w:p>
    <w:p w:rsidR="0064554A" w:rsidRPr="0004046B" w:rsidRDefault="0064554A" w:rsidP="0064554A">
      <w:pPr>
        <w:jc w:val="both"/>
        <w:rPr>
          <w:rFonts w:asciiTheme="majorHAnsi" w:hAnsiTheme="majorHAnsi" w:cs="Tahoma"/>
          <w:sz w:val="22"/>
          <w:szCs w:val="22"/>
        </w:rPr>
      </w:pPr>
    </w:p>
    <w:p w:rsidR="0055367D" w:rsidRPr="0004046B" w:rsidRDefault="0055367D" w:rsidP="0055367D">
      <w:pPr>
        <w:ind w:left="284"/>
        <w:rPr>
          <w:rFonts w:asciiTheme="majorHAnsi" w:hAnsiTheme="majorHAnsi" w:cs="Tahoma"/>
          <w:b/>
          <w:sz w:val="22"/>
          <w:szCs w:val="22"/>
          <w:u w:val="single"/>
        </w:rPr>
      </w:pPr>
      <w:r w:rsidRPr="0004046B">
        <w:rPr>
          <w:rFonts w:asciiTheme="majorHAnsi" w:hAnsiTheme="majorHAnsi" w:cs="Tahoma"/>
          <w:b/>
          <w:sz w:val="22"/>
          <w:szCs w:val="22"/>
          <w:u w:val="single"/>
        </w:rPr>
        <w:t>A) requisiti tecnico prestazionali:</w:t>
      </w:r>
    </w:p>
    <w:p w:rsidR="0055367D" w:rsidRPr="0004046B" w:rsidRDefault="0055367D" w:rsidP="0064554A">
      <w:pPr>
        <w:jc w:val="both"/>
        <w:rPr>
          <w:rFonts w:asciiTheme="majorHAnsi" w:hAnsiTheme="majorHAnsi" w:cs="Tahoma"/>
          <w:sz w:val="22"/>
          <w:szCs w:val="22"/>
        </w:rPr>
      </w:pPr>
    </w:p>
    <w:p w:rsidR="0055367D" w:rsidRPr="0004046B" w:rsidRDefault="0064554A" w:rsidP="0055367D">
      <w:pPr>
        <w:numPr>
          <w:ilvl w:val="0"/>
          <w:numId w:val="29"/>
        </w:numPr>
        <w:jc w:val="both"/>
        <w:rPr>
          <w:rFonts w:asciiTheme="majorHAnsi" w:hAnsiTheme="majorHAnsi" w:cs="Tahoma"/>
          <w:sz w:val="22"/>
          <w:szCs w:val="22"/>
          <w:u w:val="single"/>
        </w:rPr>
      </w:pPr>
      <w:r w:rsidRPr="0004046B">
        <w:rPr>
          <w:rFonts w:asciiTheme="majorHAnsi" w:hAnsiTheme="majorHAnsi" w:cs="Tahoma"/>
          <w:sz w:val="22"/>
          <w:szCs w:val="22"/>
          <w:u w:val="single"/>
        </w:rPr>
        <w:t>l’elenco numerato dei documenti presenti al proprio interno</w:t>
      </w:r>
      <w:r w:rsidRPr="0004046B">
        <w:rPr>
          <w:rFonts w:asciiTheme="majorHAnsi" w:hAnsiTheme="majorHAnsi" w:cs="Tahoma"/>
          <w:sz w:val="22"/>
          <w:szCs w:val="22"/>
        </w:rPr>
        <w:t xml:space="preserve"> secondo l’ordine sotto riportato. Ciascun documento dovrà indicare sulla prima pagina il numero di pagine di cui è composto (ad esclusione dei documenti meramente illustrativi quali ad esempio i depliant)</w:t>
      </w:r>
      <w:r w:rsidR="0055367D" w:rsidRPr="0004046B">
        <w:rPr>
          <w:rFonts w:asciiTheme="majorHAnsi" w:hAnsiTheme="majorHAnsi" w:cs="Tahoma"/>
          <w:sz w:val="22"/>
          <w:szCs w:val="22"/>
        </w:rPr>
        <w:t>;</w:t>
      </w:r>
    </w:p>
    <w:p w:rsidR="00D31BDC" w:rsidRPr="0004046B" w:rsidRDefault="00D31BDC" w:rsidP="00500861">
      <w:pPr>
        <w:widowControl w:val="0"/>
        <w:numPr>
          <w:ilvl w:val="0"/>
          <w:numId w:val="29"/>
        </w:numPr>
        <w:adjustRightInd w:val="0"/>
        <w:spacing w:before="120"/>
        <w:jc w:val="both"/>
        <w:textAlignment w:val="baseline"/>
        <w:rPr>
          <w:rFonts w:asciiTheme="majorHAnsi" w:hAnsiTheme="majorHAnsi" w:cs="Tahoma"/>
          <w:sz w:val="22"/>
          <w:szCs w:val="22"/>
        </w:rPr>
      </w:pPr>
      <w:r w:rsidRPr="0004046B">
        <w:rPr>
          <w:rFonts w:asciiTheme="majorHAnsi" w:hAnsiTheme="majorHAnsi" w:cs="Tahoma"/>
          <w:sz w:val="22"/>
          <w:szCs w:val="22"/>
        </w:rPr>
        <w:t>ALLEGATO dal titolo “</w:t>
      </w:r>
      <w:r w:rsidRPr="0004046B">
        <w:rPr>
          <w:rFonts w:asciiTheme="majorHAnsi" w:hAnsiTheme="majorHAnsi" w:cs="Tahoma"/>
          <w:b/>
          <w:sz w:val="22"/>
          <w:szCs w:val="22"/>
        </w:rPr>
        <w:t>IMPEGNI PER IL FORNITORE”</w:t>
      </w:r>
      <w:r w:rsidRPr="0004046B">
        <w:rPr>
          <w:rFonts w:asciiTheme="majorHAnsi" w:hAnsiTheme="majorHAnsi" w:cs="Tahoma"/>
          <w:sz w:val="22"/>
          <w:szCs w:val="22"/>
        </w:rPr>
        <w:t xml:space="preserve"> compilato in tutte le sue parti, timbrato e firmato dal legale rappresentante della ditta</w:t>
      </w:r>
      <w:r w:rsidRPr="0004046B">
        <w:rPr>
          <w:rFonts w:asciiTheme="majorHAnsi" w:hAnsiTheme="majorHAnsi" w:cs="Tahoma"/>
          <w:snapToGrid w:val="0"/>
          <w:sz w:val="22"/>
          <w:szCs w:val="22"/>
        </w:rPr>
        <w:t>;</w:t>
      </w:r>
    </w:p>
    <w:p w:rsidR="00D31BDC" w:rsidRPr="0004046B" w:rsidRDefault="00D31BDC" w:rsidP="00D31BDC">
      <w:pPr>
        <w:pStyle w:val="Paragrafoelenco"/>
        <w:rPr>
          <w:rFonts w:asciiTheme="majorHAnsi" w:hAnsiTheme="majorHAnsi" w:cs="Tahoma"/>
          <w:sz w:val="22"/>
          <w:szCs w:val="22"/>
          <w:u w:val="single"/>
        </w:rPr>
      </w:pPr>
    </w:p>
    <w:p w:rsidR="00D31BDC" w:rsidRPr="0004046B" w:rsidRDefault="008528BB" w:rsidP="00500861">
      <w:pPr>
        <w:numPr>
          <w:ilvl w:val="0"/>
          <w:numId w:val="29"/>
        </w:numPr>
        <w:jc w:val="both"/>
        <w:rPr>
          <w:rFonts w:asciiTheme="majorHAnsi" w:hAnsiTheme="majorHAnsi" w:cs="Tahoma"/>
          <w:sz w:val="22"/>
          <w:szCs w:val="22"/>
          <w:u w:val="single"/>
        </w:rPr>
      </w:pPr>
      <w:r w:rsidRPr="0004046B">
        <w:rPr>
          <w:rFonts w:asciiTheme="majorHAnsi" w:hAnsiTheme="majorHAnsi" w:cs="Tahoma"/>
          <w:bCs/>
          <w:sz w:val="22"/>
          <w:szCs w:val="22"/>
        </w:rPr>
        <w:t xml:space="preserve">copia dell’offerta economica </w:t>
      </w:r>
      <w:r w:rsidRPr="0004046B">
        <w:rPr>
          <w:rFonts w:asciiTheme="majorHAnsi" w:hAnsiTheme="majorHAnsi" w:cs="Tahoma"/>
          <w:bCs/>
          <w:sz w:val="22"/>
          <w:szCs w:val="22"/>
          <w:u w:val="single"/>
        </w:rPr>
        <w:t>priva</w:t>
      </w:r>
      <w:r w:rsidRPr="0004046B">
        <w:rPr>
          <w:rFonts w:asciiTheme="majorHAnsi" w:hAnsiTheme="majorHAnsi" w:cs="Tahoma"/>
          <w:bCs/>
          <w:sz w:val="22"/>
          <w:szCs w:val="22"/>
        </w:rPr>
        <w:t xml:space="preserve"> dell’indicazione dei prezzi e degli sconti, </w:t>
      </w:r>
      <w:r w:rsidRPr="0004046B">
        <w:rPr>
          <w:rFonts w:asciiTheme="majorHAnsi" w:hAnsiTheme="majorHAnsi" w:cs="Tahoma"/>
          <w:sz w:val="22"/>
          <w:szCs w:val="22"/>
        </w:rPr>
        <w:t xml:space="preserve">riportante la seguente dicitura: </w:t>
      </w:r>
      <w:r w:rsidRPr="0004046B">
        <w:rPr>
          <w:rFonts w:asciiTheme="majorHAnsi" w:hAnsiTheme="majorHAnsi" w:cs="Tahoma"/>
          <w:sz w:val="22"/>
          <w:szCs w:val="22"/>
          <w:u w:val="single"/>
        </w:rPr>
        <w:t>“Copia dell’offerta economica senza indicazione dei prezzi e degli sconti”</w:t>
      </w:r>
      <w:r w:rsidRPr="0004046B">
        <w:rPr>
          <w:rFonts w:asciiTheme="majorHAnsi" w:hAnsiTheme="majorHAnsi" w:cs="Tahoma"/>
          <w:sz w:val="22"/>
          <w:szCs w:val="22"/>
        </w:rPr>
        <w:t xml:space="preserve">, </w:t>
      </w:r>
      <w:r w:rsidR="00D31BDC" w:rsidRPr="0004046B">
        <w:rPr>
          <w:rFonts w:asciiTheme="majorHAnsi" w:hAnsiTheme="majorHAnsi" w:cs="Tahoma"/>
          <w:bCs/>
          <w:sz w:val="22"/>
          <w:szCs w:val="22"/>
        </w:rPr>
        <w:t>tale da permettere una corretta e dettagliata identificazione della configurazione offerta</w:t>
      </w:r>
      <w:r w:rsidR="00D31BDC" w:rsidRPr="0004046B">
        <w:rPr>
          <w:rFonts w:asciiTheme="majorHAnsi" w:hAnsiTheme="majorHAnsi" w:cs="Tahoma"/>
          <w:sz w:val="22"/>
          <w:szCs w:val="22"/>
        </w:rPr>
        <w:t xml:space="preserve">, </w:t>
      </w:r>
      <w:r w:rsidR="00D31BDC" w:rsidRPr="0004046B">
        <w:rPr>
          <w:rFonts w:asciiTheme="majorHAnsi" w:hAnsiTheme="majorHAnsi" w:cs="Tahoma"/>
          <w:sz w:val="22"/>
          <w:szCs w:val="22"/>
          <w:u w:val="single"/>
        </w:rPr>
        <w:t>riportante il dettaglio della descrizione e codice dei prodotti offerti</w:t>
      </w:r>
    </w:p>
    <w:p w:rsidR="00D31BDC" w:rsidRPr="0004046B" w:rsidRDefault="00D31BDC" w:rsidP="00D31BDC">
      <w:pPr>
        <w:pStyle w:val="Paragrafoelenco"/>
        <w:rPr>
          <w:rFonts w:asciiTheme="majorHAnsi" w:hAnsiTheme="majorHAnsi" w:cs="Tahoma"/>
          <w:sz w:val="22"/>
          <w:szCs w:val="22"/>
          <w:u w:val="single"/>
        </w:rPr>
      </w:pPr>
    </w:p>
    <w:p w:rsidR="00D31BDC" w:rsidRPr="0004046B" w:rsidRDefault="00D31BDC" w:rsidP="00500861">
      <w:pPr>
        <w:pStyle w:val="Rientrocorpodeltesto"/>
        <w:widowControl w:val="0"/>
        <w:numPr>
          <w:ilvl w:val="0"/>
          <w:numId w:val="29"/>
        </w:numPr>
        <w:adjustRightInd w:val="0"/>
        <w:spacing w:before="120" w:after="0"/>
        <w:jc w:val="both"/>
        <w:textAlignment w:val="baseline"/>
        <w:rPr>
          <w:rFonts w:asciiTheme="majorHAnsi" w:hAnsiTheme="majorHAnsi" w:cs="Tahoma"/>
          <w:sz w:val="22"/>
          <w:szCs w:val="22"/>
        </w:rPr>
      </w:pPr>
      <w:r w:rsidRPr="0004046B">
        <w:rPr>
          <w:rFonts w:asciiTheme="majorHAnsi" w:hAnsiTheme="majorHAnsi" w:cs="Tahoma"/>
          <w:b/>
          <w:bCs/>
          <w:sz w:val="22"/>
          <w:szCs w:val="22"/>
        </w:rPr>
        <w:t>SCHEDE TECNICHE</w:t>
      </w:r>
      <w:r w:rsidRPr="0004046B">
        <w:rPr>
          <w:rFonts w:asciiTheme="majorHAnsi" w:hAnsiTheme="majorHAnsi" w:cs="Tahoma"/>
          <w:sz w:val="22"/>
          <w:szCs w:val="22"/>
        </w:rPr>
        <w:t xml:space="preserve"> che descrivano in modo chiaro e sintetico le caratteristiche dei prodotti offerti nonché ogni altra informazione utile. Nel dettaglio si chiedono:</w:t>
      </w:r>
    </w:p>
    <w:p w:rsidR="00D31BDC" w:rsidRPr="0004046B" w:rsidRDefault="00D31BDC" w:rsidP="00500861">
      <w:pPr>
        <w:pStyle w:val="Rientrocorpodeltesto"/>
        <w:widowControl w:val="0"/>
        <w:numPr>
          <w:ilvl w:val="1"/>
          <w:numId w:val="29"/>
        </w:numPr>
        <w:adjustRightInd w:val="0"/>
        <w:spacing w:before="120" w:after="0"/>
        <w:jc w:val="both"/>
        <w:textAlignment w:val="baseline"/>
        <w:rPr>
          <w:rFonts w:asciiTheme="majorHAnsi" w:hAnsiTheme="majorHAnsi" w:cs="Tahoma"/>
          <w:sz w:val="22"/>
          <w:szCs w:val="22"/>
        </w:rPr>
      </w:pPr>
      <w:r w:rsidRPr="0004046B">
        <w:rPr>
          <w:rFonts w:asciiTheme="majorHAnsi" w:hAnsiTheme="majorHAnsi" w:cs="Tahoma"/>
          <w:sz w:val="22"/>
          <w:szCs w:val="22"/>
        </w:rPr>
        <w:t>Schede tecniche delle apparecchiature offerte</w:t>
      </w:r>
    </w:p>
    <w:p w:rsidR="00D31BDC" w:rsidRPr="0004046B" w:rsidRDefault="00D31BDC" w:rsidP="00500861">
      <w:pPr>
        <w:pStyle w:val="Rientrocorpodeltesto"/>
        <w:widowControl w:val="0"/>
        <w:numPr>
          <w:ilvl w:val="1"/>
          <w:numId w:val="29"/>
        </w:numPr>
        <w:adjustRightInd w:val="0"/>
        <w:spacing w:before="120" w:after="0"/>
        <w:jc w:val="both"/>
        <w:textAlignment w:val="baseline"/>
        <w:rPr>
          <w:rFonts w:asciiTheme="majorHAnsi" w:hAnsiTheme="majorHAnsi" w:cs="Tahoma"/>
          <w:sz w:val="22"/>
          <w:szCs w:val="22"/>
        </w:rPr>
      </w:pPr>
      <w:r w:rsidRPr="0004046B">
        <w:rPr>
          <w:rFonts w:asciiTheme="majorHAnsi" w:hAnsiTheme="majorHAnsi" w:cs="Tahoma"/>
          <w:sz w:val="22"/>
          <w:szCs w:val="22"/>
        </w:rPr>
        <w:t xml:space="preserve">Schede tecniche </w:t>
      </w:r>
      <w:r w:rsidRPr="0004046B">
        <w:rPr>
          <w:rFonts w:asciiTheme="majorHAnsi" w:hAnsiTheme="majorHAnsi" w:cs="Tahoma"/>
          <w:sz w:val="22"/>
          <w:szCs w:val="22"/>
          <w:u w:val="single"/>
        </w:rPr>
        <w:t>di tutti i kit disponibili</w:t>
      </w:r>
      <w:r w:rsidRPr="0004046B">
        <w:rPr>
          <w:rFonts w:asciiTheme="majorHAnsi" w:hAnsiTheme="majorHAnsi" w:cs="Tahoma"/>
          <w:sz w:val="22"/>
          <w:szCs w:val="22"/>
        </w:rPr>
        <w:t xml:space="preserve"> con almeno le indicazioni sul numero di determinazioni, i giorni di validità del kit una volta attivato, metodi di corretta conservazione, schede di sicurezza e ogni altra informazione utile</w:t>
      </w:r>
    </w:p>
    <w:p w:rsidR="00D31BDC" w:rsidRPr="0004046B" w:rsidRDefault="00D31BDC" w:rsidP="00500861">
      <w:pPr>
        <w:pStyle w:val="Rientrocorpodeltesto"/>
        <w:widowControl w:val="0"/>
        <w:numPr>
          <w:ilvl w:val="1"/>
          <w:numId w:val="29"/>
        </w:numPr>
        <w:adjustRightInd w:val="0"/>
        <w:spacing w:before="120" w:after="0"/>
        <w:jc w:val="both"/>
        <w:textAlignment w:val="baseline"/>
        <w:rPr>
          <w:rFonts w:asciiTheme="majorHAnsi" w:hAnsiTheme="majorHAnsi" w:cs="Tahoma"/>
          <w:sz w:val="22"/>
          <w:szCs w:val="22"/>
        </w:rPr>
      </w:pPr>
      <w:r w:rsidRPr="0004046B">
        <w:rPr>
          <w:rFonts w:asciiTheme="majorHAnsi" w:hAnsiTheme="majorHAnsi" w:cs="Tahoma"/>
          <w:sz w:val="22"/>
          <w:szCs w:val="22"/>
        </w:rPr>
        <w:t xml:space="preserve">Schede tecniche </w:t>
      </w:r>
      <w:r w:rsidRPr="0004046B">
        <w:rPr>
          <w:rFonts w:asciiTheme="majorHAnsi" w:hAnsiTheme="majorHAnsi" w:cs="Tahoma"/>
          <w:sz w:val="22"/>
          <w:szCs w:val="22"/>
          <w:u w:val="single"/>
        </w:rPr>
        <w:t>di tutti gli ulteriori materiali di consumo disponibili</w:t>
      </w:r>
      <w:r w:rsidRPr="0004046B">
        <w:rPr>
          <w:rFonts w:asciiTheme="majorHAnsi" w:hAnsiTheme="majorHAnsi" w:cs="Tahoma"/>
          <w:sz w:val="22"/>
          <w:szCs w:val="22"/>
        </w:rPr>
        <w:t xml:space="preserve"> con tutte le informazioni disponibili </w:t>
      </w:r>
    </w:p>
    <w:p w:rsidR="00D31BDC" w:rsidRPr="0004046B" w:rsidRDefault="00D31BDC" w:rsidP="00500861">
      <w:pPr>
        <w:pStyle w:val="Rientrocorpodeltesto"/>
        <w:widowControl w:val="0"/>
        <w:numPr>
          <w:ilvl w:val="0"/>
          <w:numId w:val="29"/>
        </w:numPr>
        <w:adjustRightInd w:val="0"/>
        <w:spacing w:before="120"/>
        <w:ind w:left="714" w:hanging="357"/>
        <w:jc w:val="both"/>
        <w:textAlignment w:val="baseline"/>
        <w:rPr>
          <w:rFonts w:asciiTheme="majorHAnsi" w:hAnsiTheme="majorHAnsi" w:cs="Tahoma"/>
          <w:bCs/>
          <w:sz w:val="22"/>
          <w:szCs w:val="22"/>
        </w:rPr>
      </w:pPr>
      <w:r w:rsidRPr="0004046B">
        <w:rPr>
          <w:rFonts w:asciiTheme="majorHAnsi" w:hAnsiTheme="majorHAnsi" w:cs="Tahoma"/>
          <w:bCs/>
          <w:sz w:val="22"/>
          <w:szCs w:val="22"/>
        </w:rPr>
        <w:t>DEPLIANTS o BROCHURES per le apparecchiature offerti, che saranno comunque considerati come illustrativi e non probanti di valore documentale;</w:t>
      </w:r>
    </w:p>
    <w:p w:rsidR="00CB6BD9" w:rsidRPr="0004046B" w:rsidRDefault="00CB6BD9" w:rsidP="00500861">
      <w:pPr>
        <w:numPr>
          <w:ilvl w:val="0"/>
          <w:numId w:val="29"/>
        </w:numPr>
        <w:jc w:val="both"/>
        <w:rPr>
          <w:rFonts w:ascii="Cambria" w:hAnsi="Cambria" w:cs="Tahoma"/>
          <w:sz w:val="22"/>
          <w:szCs w:val="22"/>
        </w:rPr>
      </w:pPr>
      <w:r w:rsidRPr="0004046B">
        <w:rPr>
          <w:rFonts w:asciiTheme="majorHAnsi" w:hAnsiTheme="majorHAnsi" w:cs="Tahoma"/>
          <w:bCs/>
          <w:sz w:val="22"/>
          <w:szCs w:val="22"/>
        </w:rPr>
        <w:t xml:space="preserve">una </w:t>
      </w:r>
      <w:r w:rsidRPr="0004046B">
        <w:rPr>
          <w:rFonts w:asciiTheme="majorHAnsi" w:hAnsiTheme="majorHAnsi" w:cs="Tahoma"/>
          <w:bCs/>
          <w:sz w:val="22"/>
          <w:szCs w:val="22"/>
          <w:u w:val="single"/>
        </w:rPr>
        <w:t>motivata e comprovata dichiarazione</w:t>
      </w:r>
      <w:r w:rsidRPr="0004046B">
        <w:rPr>
          <w:rFonts w:asciiTheme="majorHAnsi" w:hAnsiTheme="majorHAnsi" w:cs="Tahoma"/>
          <w:bCs/>
          <w:sz w:val="22"/>
          <w:szCs w:val="22"/>
        </w:rPr>
        <w:t xml:space="preserve">, nella quale siano individuate le </w:t>
      </w:r>
      <w:smartTag w:uri="urn:schemas-microsoft-com:office:smarttags" w:element="PersonName">
        <w:r w:rsidRPr="0004046B">
          <w:rPr>
            <w:rFonts w:asciiTheme="majorHAnsi" w:hAnsiTheme="majorHAnsi" w:cs="Tahoma"/>
            <w:bCs/>
            <w:sz w:val="22"/>
            <w:szCs w:val="22"/>
          </w:rPr>
          <w:t>info</w:t>
        </w:r>
      </w:smartTag>
      <w:r w:rsidRPr="0004046B">
        <w:rPr>
          <w:rFonts w:asciiTheme="majorHAnsi" w:hAnsiTheme="majorHAnsi"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CB6BD9" w:rsidRPr="0004046B" w:rsidRDefault="00CB6BD9" w:rsidP="00CB6BD9">
      <w:pPr>
        <w:pStyle w:val="Rientrocorpodeltesto"/>
        <w:widowControl w:val="0"/>
        <w:adjustRightInd w:val="0"/>
        <w:spacing w:before="120" w:after="0"/>
        <w:ind w:left="720"/>
        <w:jc w:val="both"/>
        <w:textAlignment w:val="baseline"/>
        <w:rPr>
          <w:rFonts w:ascii="Tahoma" w:hAnsi="Tahoma" w:cs="Tahoma"/>
          <w:bCs/>
          <w:sz w:val="22"/>
          <w:szCs w:val="22"/>
        </w:rPr>
      </w:pPr>
    </w:p>
    <w:p w:rsidR="00D31BDC" w:rsidRPr="0004046B" w:rsidRDefault="00D31BDC" w:rsidP="00E845CB">
      <w:pPr>
        <w:ind w:left="720"/>
        <w:jc w:val="both"/>
        <w:rPr>
          <w:rFonts w:ascii="Cambria" w:hAnsi="Cambria" w:cs="Tahoma"/>
          <w:sz w:val="22"/>
          <w:szCs w:val="22"/>
          <w:u w:val="single"/>
        </w:rPr>
      </w:pPr>
    </w:p>
    <w:p w:rsidR="00E845CB" w:rsidRPr="0004046B" w:rsidRDefault="00E845CB" w:rsidP="00E845CB">
      <w:pPr>
        <w:pStyle w:val="Rientrocorpodeltesto"/>
        <w:rPr>
          <w:rFonts w:asciiTheme="majorHAnsi" w:hAnsiTheme="majorHAnsi" w:cs="Tahoma"/>
          <w:b/>
          <w:sz w:val="22"/>
          <w:szCs w:val="22"/>
          <w:u w:val="single"/>
        </w:rPr>
      </w:pPr>
      <w:r w:rsidRPr="0004046B">
        <w:rPr>
          <w:rFonts w:asciiTheme="majorHAnsi" w:hAnsiTheme="majorHAnsi" w:cs="Tahoma"/>
          <w:b/>
          <w:sz w:val="22"/>
          <w:szCs w:val="22"/>
          <w:u w:val="single"/>
        </w:rPr>
        <w:t>B) servizi</w:t>
      </w:r>
    </w:p>
    <w:p w:rsidR="00E845CB" w:rsidRPr="0004046B" w:rsidRDefault="00E845CB" w:rsidP="00E845CB">
      <w:pPr>
        <w:pStyle w:val="Rientrocorpodeltesto"/>
        <w:widowControl w:val="0"/>
        <w:adjustRightInd w:val="0"/>
        <w:spacing w:before="120" w:after="0"/>
        <w:ind w:left="357"/>
        <w:jc w:val="both"/>
        <w:textAlignment w:val="baseline"/>
        <w:rPr>
          <w:rFonts w:asciiTheme="majorHAnsi" w:hAnsiTheme="majorHAnsi" w:cs="Tahoma"/>
          <w:sz w:val="22"/>
          <w:szCs w:val="22"/>
        </w:rPr>
      </w:pPr>
      <w:r w:rsidRPr="0004046B">
        <w:rPr>
          <w:rFonts w:asciiTheme="majorHAnsi" w:hAnsiTheme="majorHAnsi" w:cs="Tahoma"/>
          <w:sz w:val="22"/>
          <w:szCs w:val="22"/>
        </w:rPr>
        <w:t>gli allegati cartacei da restituire compilati e sottoscritti così denominati:</w:t>
      </w:r>
    </w:p>
    <w:p w:rsidR="00E845CB" w:rsidRPr="0004046B" w:rsidRDefault="00E845CB" w:rsidP="00500861">
      <w:pPr>
        <w:pStyle w:val="Rientrocorpodeltesto"/>
        <w:widowControl w:val="0"/>
        <w:numPr>
          <w:ilvl w:val="0"/>
          <w:numId w:val="32"/>
        </w:numPr>
        <w:adjustRightInd w:val="0"/>
        <w:spacing w:before="120" w:after="0"/>
        <w:ind w:left="714" w:hanging="357"/>
        <w:jc w:val="both"/>
        <w:textAlignment w:val="baseline"/>
        <w:rPr>
          <w:rFonts w:asciiTheme="majorHAnsi" w:hAnsiTheme="majorHAnsi" w:cs="Tahoma"/>
          <w:b/>
          <w:color w:val="000000"/>
          <w:sz w:val="22"/>
          <w:szCs w:val="22"/>
        </w:rPr>
      </w:pPr>
      <w:r w:rsidRPr="0004046B">
        <w:rPr>
          <w:rFonts w:asciiTheme="majorHAnsi" w:hAnsiTheme="majorHAnsi" w:cs="Tahoma"/>
          <w:sz w:val="22"/>
          <w:szCs w:val="22"/>
        </w:rPr>
        <w:t>“</w:t>
      </w:r>
      <w:r w:rsidRPr="0004046B">
        <w:rPr>
          <w:rFonts w:asciiTheme="majorHAnsi" w:hAnsiTheme="majorHAnsi" w:cs="Tahoma"/>
          <w:b/>
          <w:sz w:val="22"/>
          <w:szCs w:val="22"/>
        </w:rPr>
        <w:t>ASSISTENZA TECNICA FULL-RISK”</w:t>
      </w:r>
      <w:r w:rsidRPr="0004046B">
        <w:rPr>
          <w:rFonts w:asciiTheme="majorHAnsi" w:hAnsiTheme="majorHAnsi" w:cs="Tahoma"/>
          <w:sz w:val="22"/>
          <w:szCs w:val="22"/>
        </w:rPr>
        <w:t xml:space="preserve"> </w:t>
      </w:r>
    </w:p>
    <w:p w:rsidR="00E845CB" w:rsidRPr="0004046B" w:rsidRDefault="00E845CB" w:rsidP="00500861">
      <w:pPr>
        <w:pStyle w:val="Rientrocorpodeltesto"/>
        <w:widowControl w:val="0"/>
        <w:numPr>
          <w:ilvl w:val="0"/>
          <w:numId w:val="32"/>
        </w:numPr>
        <w:adjustRightInd w:val="0"/>
        <w:spacing w:after="0"/>
        <w:ind w:left="714" w:hanging="357"/>
        <w:textAlignment w:val="baseline"/>
        <w:rPr>
          <w:rFonts w:asciiTheme="majorHAnsi" w:hAnsiTheme="majorHAnsi" w:cs="Tahoma"/>
          <w:sz w:val="22"/>
          <w:szCs w:val="22"/>
        </w:rPr>
      </w:pPr>
      <w:r w:rsidRPr="0004046B">
        <w:rPr>
          <w:rFonts w:asciiTheme="majorHAnsi" w:hAnsiTheme="majorHAnsi" w:cs="Tahoma"/>
          <w:b/>
          <w:color w:val="000000"/>
          <w:sz w:val="22"/>
          <w:szCs w:val="22"/>
        </w:rPr>
        <w:t>“FORMAZIONE</w:t>
      </w:r>
      <w:r w:rsidRPr="0004046B">
        <w:rPr>
          <w:rFonts w:asciiTheme="majorHAnsi" w:hAnsiTheme="majorHAnsi" w:cs="Tahoma"/>
          <w:b/>
          <w:sz w:val="22"/>
          <w:szCs w:val="22"/>
        </w:rPr>
        <w:t xml:space="preserve"> PERSONALE SANITARIO”</w:t>
      </w:r>
      <w:r w:rsidRPr="0004046B">
        <w:rPr>
          <w:rFonts w:asciiTheme="majorHAnsi" w:hAnsiTheme="majorHAnsi" w:cs="Tahoma"/>
          <w:sz w:val="22"/>
          <w:szCs w:val="22"/>
        </w:rPr>
        <w:t>;</w:t>
      </w:r>
    </w:p>
    <w:p w:rsidR="00CB6BD9" w:rsidRPr="0004046B" w:rsidRDefault="00CB6BD9" w:rsidP="00CB6BD9">
      <w:pPr>
        <w:pStyle w:val="Rientrocorpodeltesto"/>
        <w:widowControl w:val="0"/>
        <w:adjustRightInd w:val="0"/>
        <w:spacing w:after="0"/>
        <w:ind w:left="714"/>
        <w:textAlignment w:val="baseline"/>
        <w:rPr>
          <w:rFonts w:asciiTheme="majorHAnsi" w:hAnsiTheme="majorHAnsi" w:cs="Tahoma"/>
          <w:sz w:val="22"/>
          <w:szCs w:val="22"/>
        </w:rPr>
      </w:pPr>
    </w:p>
    <w:p w:rsidR="00E845CB" w:rsidRPr="0004046B" w:rsidRDefault="00E845CB" w:rsidP="00E845CB">
      <w:pPr>
        <w:ind w:left="284"/>
        <w:jc w:val="both"/>
        <w:rPr>
          <w:rFonts w:asciiTheme="majorHAnsi" w:hAnsiTheme="majorHAnsi" w:cs="Tahoma"/>
          <w:sz w:val="22"/>
          <w:szCs w:val="22"/>
        </w:rPr>
      </w:pPr>
      <w:r w:rsidRPr="0004046B">
        <w:rPr>
          <w:rFonts w:asciiTheme="majorHAnsi" w:hAnsiTheme="majorHAnsi" w:cs="Tahoma"/>
          <w:b/>
          <w:sz w:val="22"/>
          <w:szCs w:val="22"/>
          <w:u w:val="single"/>
        </w:rPr>
        <w:t xml:space="preserve">C) CD </w:t>
      </w:r>
      <w:r w:rsidRPr="0004046B">
        <w:rPr>
          <w:rFonts w:asciiTheme="majorHAnsi" w:hAnsiTheme="majorHAnsi" w:cs="Tahoma"/>
          <w:sz w:val="22"/>
          <w:szCs w:val="22"/>
        </w:rPr>
        <w:t xml:space="preserve">contenente le documentazione dei precedenti punti A, B in formato </w:t>
      </w:r>
      <w:r w:rsidRPr="0004046B">
        <w:rPr>
          <w:rFonts w:asciiTheme="majorHAnsi" w:hAnsiTheme="majorHAnsi" w:cs="Tahoma"/>
          <w:b/>
          <w:sz w:val="22"/>
          <w:szCs w:val="22"/>
        </w:rPr>
        <w:t>*.pdf,</w:t>
      </w:r>
      <w:r w:rsidRPr="0004046B">
        <w:rPr>
          <w:rFonts w:asciiTheme="majorHAnsi" w:hAnsiTheme="majorHAnsi" w:cs="Tahoma"/>
          <w:sz w:val="22"/>
          <w:szCs w:val="22"/>
        </w:rPr>
        <w:t xml:space="preserve"> il e la </w:t>
      </w:r>
      <w:r w:rsidRPr="0004046B">
        <w:rPr>
          <w:rFonts w:asciiTheme="majorHAnsi" w:hAnsiTheme="majorHAnsi" w:cs="Tahoma"/>
          <w:b/>
          <w:sz w:val="22"/>
          <w:szCs w:val="22"/>
        </w:rPr>
        <w:t>“</w:t>
      </w:r>
      <w:r w:rsidRPr="0004046B">
        <w:rPr>
          <w:rFonts w:asciiTheme="majorHAnsi" w:hAnsiTheme="majorHAnsi" w:cs="Tahoma"/>
          <w:sz w:val="22"/>
          <w:szCs w:val="22"/>
        </w:rPr>
        <w:t>Dichiarazione in merito alla conformità alla normativa sui dispositivi medici</w:t>
      </w:r>
      <w:r w:rsidRPr="0004046B">
        <w:rPr>
          <w:rFonts w:asciiTheme="majorHAnsi" w:hAnsiTheme="majorHAnsi" w:cs="Tahoma"/>
          <w:b/>
          <w:sz w:val="22"/>
          <w:szCs w:val="22"/>
        </w:rPr>
        <w:t xml:space="preserve">”, </w:t>
      </w:r>
      <w:r w:rsidRPr="0004046B">
        <w:rPr>
          <w:rFonts w:asciiTheme="majorHAnsi" w:hAnsiTheme="majorHAnsi" w:cs="Tahoma"/>
          <w:b/>
          <w:sz w:val="22"/>
          <w:szCs w:val="22"/>
          <w:u w:val="single"/>
        </w:rPr>
        <w:t>anche in formato Excel</w:t>
      </w:r>
      <w:r w:rsidRPr="0004046B">
        <w:rPr>
          <w:rFonts w:asciiTheme="majorHAnsi" w:hAnsiTheme="majorHAnsi" w:cs="Tahoma"/>
          <w:sz w:val="22"/>
          <w:szCs w:val="22"/>
        </w:rPr>
        <w:t xml:space="preserve"> </w:t>
      </w:r>
      <w:r w:rsidRPr="0004046B">
        <w:rPr>
          <w:rFonts w:asciiTheme="majorHAnsi" w:hAnsiTheme="majorHAnsi" w:cs="Tahoma"/>
          <w:b/>
          <w:sz w:val="22"/>
          <w:szCs w:val="22"/>
          <w:u w:val="single"/>
        </w:rPr>
        <w:t>o Word</w:t>
      </w:r>
      <w:r w:rsidRPr="0004046B">
        <w:rPr>
          <w:rFonts w:asciiTheme="majorHAnsi" w:hAnsiTheme="majorHAnsi" w:cs="Tahoma"/>
          <w:sz w:val="22"/>
          <w:szCs w:val="22"/>
        </w:rPr>
        <w:t xml:space="preserve">, </w:t>
      </w:r>
      <w:r w:rsidRPr="0004046B">
        <w:rPr>
          <w:rFonts w:asciiTheme="majorHAnsi" w:hAnsiTheme="majorHAnsi" w:cs="Tahoma"/>
          <w:b/>
          <w:sz w:val="22"/>
          <w:szCs w:val="22"/>
          <w:u w:val="single"/>
        </w:rPr>
        <w:t>mantenendo il formato tabellare</w:t>
      </w:r>
      <w:r w:rsidRPr="0004046B">
        <w:rPr>
          <w:rFonts w:asciiTheme="majorHAnsi" w:hAnsiTheme="majorHAnsi" w:cs="Tahoma"/>
          <w:sz w:val="22"/>
          <w:szCs w:val="22"/>
        </w:rPr>
        <w:t>.</w:t>
      </w:r>
    </w:p>
    <w:p w:rsidR="00D31BDC" w:rsidRPr="0004046B" w:rsidRDefault="00D31BDC" w:rsidP="00E845CB">
      <w:pPr>
        <w:ind w:left="720"/>
        <w:jc w:val="both"/>
        <w:rPr>
          <w:rFonts w:ascii="Cambria" w:hAnsi="Cambria" w:cs="Tahoma"/>
          <w:sz w:val="22"/>
          <w:szCs w:val="22"/>
          <w:u w:val="single"/>
        </w:rPr>
      </w:pPr>
    </w:p>
    <w:p w:rsidR="004973B7" w:rsidRPr="0004046B" w:rsidRDefault="004973B7" w:rsidP="00E845CB">
      <w:pPr>
        <w:ind w:left="720"/>
        <w:jc w:val="both"/>
        <w:rPr>
          <w:rFonts w:ascii="Cambria" w:hAnsi="Cambria" w:cs="Tahoma"/>
          <w:sz w:val="22"/>
          <w:szCs w:val="22"/>
          <w:u w:val="single"/>
        </w:rPr>
      </w:pPr>
    </w:p>
    <w:p w:rsidR="00807B24" w:rsidRPr="0004046B" w:rsidRDefault="00807B24" w:rsidP="00807B24">
      <w:pPr>
        <w:widowControl w:val="0"/>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spacing w:line="360" w:lineRule="atLeast"/>
        <w:ind w:left="360"/>
        <w:textAlignment w:val="baseline"/>
        <w:outlineLvl w:val="0"/>
        <w:rPr>
          <w:rFonts w:ascii="Tahoma" w:hAnsi="Tahoma" w:cs="Tahoma"/>
          <w:b/>
          <w:bCs/>
          <w:color w:val="000000"/>
          <w:sz w:val="28"/>
          <w:szCs w:val="28"/>
        </w:rPr>
      </w:pPr>
      <w:r w:rsidRPr="0004046B">
        <w:rPr>
          <w:rFonts w:ascii="Tahoma" w:hAnsi="Tahoma" w:cs="Tahoma"/>
          <w:b/>
          <w:bCs/>
          <w:color w:val="000000"/>
          <w:sz w:val="28"/>
          <w:szCs w:val="28"/>
        </w:rPr>
        <w:t>Indicazioni aggiuntive per la produzione dell’offerta economica</w:t>
      </w:r>
    </w:p>
    <w:p w:rsidR="00807B24" w:rsidRPr="0004046B" w:rsidRDefault="00807B24" w:rsidP="00807B24">
      <w:pPr>
        <w:spacing w:before="120"/>
        <w:rPr>
          <w:rFonts w:ascii="Tahoma" w:hAnsi="Tahoma" w:cs="Tahoma"/>
          <w:sz w:val="22"/>
          <w:szCs w:val="22"/>
        </w:rPr>
      </w:pPr>
      <w:r w:rsidRPr="0004046B">
        <w:rPr>
          <w:rFonts w:ascii="Tahoma" w:hAnsi="Tahoma" w:cs="Tahoma"/>
          <w:sz w:val="22"/>
          <w:szCs w:val="22"/>
        </w:rPr>
        <w:t>Per la fornitura in oggetto, l’offerta economica dovrà anche specificare quanto di seguito:</w:t>
      </w:r>
    </w:p>
    <w:p w:rsidR="00807B24" w:rsidRPr="0004046B" w:rsidRDefault="00807B24" w:rsidP="00807B24">
      <w:pPr>
        <w:numPr>
          <w:ilvl w:val="0"/>
          <w:numId w:val="30"/>
        </w:numPr>
        <w:spacing w:before="120"/>
        <w:ind w:left="709" w:hanging="539"/>
        <w:jc w:val="both"/>
        <w:rPr>
          <w:rFonts w:ascii="Tahoma" w:hAnsi="Tahoma" w:cs="Tahoma"/>
          <w:sz w:val="22"/>
          <w:szCs w:val="22"/>
        </w:rPr>
      </w:pPr>
      <w:r w:rsidRPr="0004046B">
        <w:rPr>
          <w:rFonts w:ascii="Tahoma" w:hAnsi="Tahoma" w:cs="Tahoma"/>
          <w:b/>
          <w:bCs/>
          <w:sz w:val="22"/>
          <w:szCs w:val="22"/>
        </w:rPr>
        <w:t>P</w:t>
      </w:r>
      <w:r w:rsidRPr="0004046B">
        <w:rPr>
          <w:rFonts w:ascii="Tahoma" w:hAnsi="Tahoma" w:cs="Tahoma"/>
          <w:b/>
          <w:bCs/>
          <w:sz w:val="22"/>
          <w:szCs w:val="22"/>
          <w:vertAlign w:val="subscript"/>
        </w:rPr>
        <w:t>forn/anno</w:t>
      </w:r>
      <w:r w:rsidRPr="0004046B">
        <w:rPr>
          <w:rFonts w:ascii="Tahoma" w:hAnsi="Tahoma" w:cs="Tahoma"/>
          <w:sz w:val="22"/>
          <w:szCs w:val="22"/>
        </w:rPr>
        <w:t>: Canone/anno offerto per l’intera fornitura al netto dell’IVA (</w:t>
      </w:r>
      <w:r w:rsidRPr="0004046B">
        <w:rPr>
          <w:rFonts w:ascii="Tahoma" w:hAnsi="Tahoma" w:cs="Tahoma"/>
          <w:bCs/>
          <w:sz w:val="22"/>
          <w:szCs w:val="22"/>
        </w:rPr>
        <w:t>P</w:t>
      </w:r>
      <w:r w:rsidRPr="0004046B">
        <w:rPr>
          <w:rFonts w:ascii="Tahoma" w:hAnsi="Tahoma" w:cs="Tahoma"/>
          <w:bCs/>
          <w:sz w:val="22"/>
          <w:szCs w:val="22"/>
          <w:vertAlign w:val="subscript"/>
        </w:rPr>
        <w:t xml:space="preserve">forn/anno </w:t>
      </w:r>
      <w:r w:rsidRPr="0004046B">
        <w:rPr>
          <w:rFonts w:ascii="Tahoma" w:hAnsi="Tahoma" w:cs="Tahoma"/>
          <w:bCs/>
          <w:sz w:val="22"/>
          <w:szCs w:val="22"/>
        </w:rPr>
        <w:t>=</w:t>
      </w:r>
      <w:r w:rsidRPr="0004046B">
        <w:rPr>
          <w:rFonts w:ascii="Tahoma" w:hAnsi="Tahoma" w:cs="Tahoma"/>
          <w:sz w:val="22"/>
          <w:szCs w:val="22"/>
        </w:rPr>
        <w:t xml:space="preserve"> Canone</w:t>
      </w:r>
      <w:r w:rsidRPr="0004046B">
        <w:rPr>
          <w:rFonts w:ascii="Tahoma" w:hAnsi="Tahoma" w:cs="Tahoma"/>
          <w:sz w:val="22"/>
          <w:szCs w:val="22"/>
          <w:vertAlign w:val="subscript"/>
        </w:rPr>
        <w:t xml:space="preserve">app </w:t>
      </w:r>
      <w:r w:rsidRPr="0004046B">
        <w:rPr>
          <w:rFonts w:ascii="Tahoma" w:hAnsi="Tahoma" w:cs="Tahoma"/>
          <w:sz w:val="22"/>
          <w:szCs w:val="22"/>
        </w:rPr>
        <w:t>+ Canone</w:t>
      </w:r>
      <w:r w:rsidRPr="0004046B">
        <w:rPr>
          <w:rFonts w:ascii="Tahoma" w:hAnsi="Tahoma" w:cs="Tahoma"/>
          <w:sz w:val="22"/>
          <w:szCs w:val="22"/>
          <w:vertAlign w:val="subscript"/>
        </w:rPr>
        <w:t xml:space="preserve">man </w:t>
      </w:r>
      <w:r w:rsidRPr="0004046B">
        <w:rPr>
          <w:rFonts w:ascii="Tahoma" w:hAnsi="Tahoma" w:cs="Tahoma"/>
          <w:sz w:val="22"/>
          <w:szCs w:val="22"/>
        </w:rPr>
        <w:t>+</w:t>
      </w:r>
      <w:r w:rsidRPr="0004046B">
        <w:rPr>
          <w:rFonts w:ascii="Tahoma" w:hAnsi="Tahoma" w:cs="Tahoma"/>
          <w:sz w:val="22"/>
          <w:szCs w:val="22"/>
          <w:vertAlign w:val="subscript"/>
        </w:rPr>
        <w:t xml:space="preserve"> </w:t>
      </w:r>
      <w:r w:rsidRPr="0004046B">
        <w:rPr>
          <w:rFonts w:ascii="Tahoma" w:hAnsi="Tahoma" w:cs="Tahoma"/>
          <w:sz w:val="22"/>
          <w:szCs w:val="22"/>
        </w:rPr>
        <w:t>P</w:t>
      </w:r>
      <w:r w:rsidRPr="0004046B">
        <w:rPr>
          <w:rFonts w:ascii="Tahoma" w:hAnsi="Tahoma" w:cs="Tahoma"/>
          <w:sz w:val="22"/>
          <w:szCs w:val="22"/>
          <w:vertAlign w:val="subscript"/>
        </w:rPr>
        <w:t xml:space="preserve">kit </w:t>
      </w:r>
      <w:r w:rsidRPr="0004046B">
        <w:rPr>
          <w:rFonts w:ascii="Tahoma" w:hAnsi="Tahoma" w:cs="Tahoma"/>
          <w:sz w:val="22"/>
          <w:szCs w:val="22"/>
        </w:rPr>
        <w:t>+</w:t>
      </w:r>
      <w:r w:rsidRPr="0004046B">
        <w:rPr>
          <w:rFonts w:ascii="Tahoma" w:hAnsi="Tahoma" w:cs="Tahoma"/>
          <w:bCs/>
          <w:i/>
          <w:sz w:val="22"/>
          <w:szCs w:val="22"/>
        </w:rPr>
        <w:t xml:space="preserve"> </w:t>
      </w:r>
      <w:r w:rsidRPr="0004046B">
        <w:rPr>
          <w:rFonts w:ascii="Tahoma" w:hAnsi="Tahoma" w:cs="Tahoma"/>
          <w:bCs/>
          <w:sz w:val="22"/>
          <w:szCs w:val="22"/>
        </w:rPr>
        <w:t>P</w:t>
      </w:r>
      <w:r w:rsidRPr="0004046B">
        <w:rPr>
          <w:rFonts w:ascii="Tahoma" w:hAnsi="Tahoma" w:cs="Tahoma"/>
          <w:bCs/>
          <w:sz w:val="22"/>
          <w:szCs w:val="22"/>
          <w:vertAlign w:val="subscript"/>
        </w:rPr>
        <w:t>accessori</w:t>
      </w:r>
      <w:r w:rsidRPr="0004046B">
        <w:rPr>
          <w:rFonts w:ascii="Tahoma" w:hAnsi="Tahoma" w:cs="Tahoma"/>
          <w:bCs/>
          <w:i/>
          <w:sz w:val="22"/>
          <w:szCs w:val="22"/>
        </w:rPr>
        <w:t>)</w:t>
      </w:r>
    </w:p>
    <w:p w:rsidR="00807B24" w:rsidRPr="0004046B" w:rsidRDefault="00807B24" w:rsidP="00807B24">
      <w:pPr>
        <w:numPr>
          <w:ilvl w:val="0"/>
          <w:numId w:val="30"/>
        </w:numPr>
        <w:spacing w:before="120"/>
        <w:ind w:left="709" w:hanging="539"/>
        <w:jc w:val="both"/>
        <w:rPr>
          <w:rFonts w:ascii="Tahoma" w:hAnsi="Tahoma" w:cs="Tahoma"/>
          <w:sz w:val="22"/>
          <w:szCs w:val="22"/>
        </w:rPr>
      </w:pPr>
      <w:r w:rsidRPr="0004046B">
        <w:rPr>
          <w:rFonts w:ascii="Tahoma" w:hAnsi="Tahoma" w:cs="Tahoma"/>
          <w:b/>
          <w:sz w:val="22"/>
          <w:szCs w:val="22"/>
        </w:rPr>
        <w:t>Canone</w:t>
      </w:r>
      <w:r w:rsidRPr="0004046B">
        <w:rPr>
          <w:rFonts w:ascii="Tahoma" w:hAnsi="Tahoma" w:cs="Tahoma"/>
          <w:b/>
          <w:sz w:val="22"/>
          <w:szCs w:val="22"/>
          <w:vertAlign w:val="subscript"/>
        </w:rPr>
        <w:t>app</w:t>
      </w:r>
      <w:r w:rsidRPr="0004046B">
        <w:rPr>
          <w:rFonts w:ascii="Tahoma" w:hAnsi="Tahoma" w:cs="Tahoma"/>
          <w:sz w:val="22"/>
          <w:szCs w:val="22"/>
        </w:rPr>
        <w:t>: Canone/anno offerto per il noleggio di tutte le apparecchiature necessarie all’esecuzione delle determinazioni richieste al netto dell’IVA</w:t>
      </w:r>
    </w:p>
    <w:p w:rsidR="00807B24" w:rsidRPr="006A6D10" w:rsidRDefault="00807B24" w:rsidP="00807B24">
      <w:pPr>
        <w:numPr>
          <w:ilvl w:val="0"/>
          <w:numId w:val="30"/>
        </w:numPr>
        <w:spacing w:before="120"/>
        <w:ind w:left="709" w:hanging="539"/>
        <w:jc w:val="both"/>
        <w:rPr>
          <w:rFonts w:ascii="Tahoma" w:hAnsi="Tahoma" w:cs="Tahoma"/>
          <w:sz w:val="22"/>
          <w:szCs w:val="22"/>
        </w:rPr>
      </w:pPr>
      <w:r w:rsidRPr="006A6D10">
        <w:rPr>
          <w:rFonts w:ascii="Tahoma" w:hAnsi="Tahoma" w:cs="Tahoma"/>
          <w:b/>
          <w:sz w:val="22"/>
          <w:szCs w:val="22"/>
        </w:rPr>
        <w:t>Canone</w:t>
      </w:r>
      <w:r w:rsidRPr="006A6D10">
        <w:rPr>
          <w:rFonts w:ascii="Tahoma" w:hAnsi="Tahoma" w:cs="Tahoma"/>
          <w:b/>
          <w:sz w:val="22"/>
          <w:szCs w:val="22"/>
          <w:vertAlign w:val="subscript"/>
        </w:rPr>
        <w:t>man</w:t>
      </w:r>
      <w:r w:rsidRPr="006A6D10">
        <w:rPr>
          <w:rFonts w:ascii="Tahoma" w:hAnsi="Tahoma" w:cs="Tahoma"/>
          <w:sz w:val="22"/>
          <w:szCs w:val="22"/>
        </w:rPr>
        <w:t>: Canone/anno offerto per l’assistenza tecnica con la formula “full-risk” dell’intera fornitura offerta al netto dell’IVA</w:t>
      </w:r>
    </w:p>
    <w:p w:rsidR="00807B24" w:rsidRPr="006A6D10" w:rsidRDefault="00807B24" w:rsidP="00807B24">
      <w:pPr>
        <w:numPr>
          <w:ilvl w:val="0"/>
          <w:numId w:val="30"/>
        </w:numPr>
        <w:spacing w:before="120"/>
        <w:ind w:left="709" w:hanging="539"/>
        <w:jc w:val="both"/>
        <w:rPr>
          <w:rFonts w:ascii="Tahoma" w:hAnsi="Tahoma" w:cs="Tahoma"/>
          <w:sz w:val="22"/>
          <w:szCs w:val="22"/>
        </w:rPr>
      </w:pPr>
      <w:r w:rsidRPr="006A6D10">
        <w:rPr>
          <w:rFonts w:ascii="Tahoma" w:hAnsi="Tahoma" w:cs="Tahoma"/>
          <w:b/>
          <w:sz w:val="22"/>
          <w:szCs w:val="22"/>
        </w:rPr>
        <w:t>P</w:t>
      </w:r>
      <w:r w:rsidRPr="006A6D10">
        <w:rPr>
          <w:rFonts w:ascii="Tahoma" w:hAnsi="Tahoma" w:cs="Tahoma"/>
          <w:b/>
          <w:sz w:val="22"/>
          <w:szCs w:val="22"/>
          <w:vertAlign w:val="subscript"/>
        </w:rPr>
        <w:t>kit</w:t>
      </w:r>
      <w:r w:rsidRPr="006A6D10">
        <w:rPr>
          <w:rFonts w:ascii="Tahoma" w:hAnsi="Tahoma" w:cs="Tahoma"/>
          <w:sz w:val="22"/>
          <w:szCs w:val="22"/>
        </w:rPr>
        <w:t>: Costo/anno previsto per la fornitura di ogni kit obbligatoriamente richiesto e per le quantità indicate (P</w:t>
      </w:r>
      <w:r w:rsidRPr="006A6D10">
        <w:rPr>
          <w:rFonts w:ascii="Tahoma" w:hAnsi="Tahoma" w:cs="Tahoma"/>
          <w:sz w:val="22"/>
          <w:szCs w:val="22"/>
          <w:vertAlign w:val="subscript"/>
        </w:rPr>
        <w:t>kit</w:t>
      </w:r>
      <w:r w:rsidRPr="006A6D10">
        <w:rPr>
          <w:rFonts w:ascii="Tahoma" w:hAnsi="Tahoma" w:cs="Tahoma"/>
          <w:b/>
          <w:sz w:val="22"/>
          <w:szCs w:val="22"/>
          <w:vertAlign w:val="subscript"/>
        </w:rPr>
        <w:t xml:space="preserve"> </w:t>
      </w:r>
      <w:r w:rsidRPr="006A6D10">
        <w:rPr>
          <w:rFonts w:ascii="Tahoma" w:hAnsi="Tahoma" w:cs="Tahoma"/>
          <w:b/>
          <w:sz w:val="22"/>
          <w:szCs w:val="22"/>
        </w:rPr>
        <w:t>=</w:t>
      </w:r>
      <w:r w:rsidRPr="006A6D10">
        <w:rPr>
          <w:rFonts w:ascii="Tahoma" w:hAnsi="Tahoma" w:cs="Tahoma"/>
          <w:b/>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 xml:space="preserve">kit1/anno </w:t>
      </w:r>
      <w:r w:rsidRPr="006A6D10">
        <w:rPr>
          <w:rFonts w:ascii="Tahoma" w:hAnsi="Tahoma" w:cs="Tahoma"/>
          <w:bCs/>
          <w:i/>
          <w:sz w:val="22"/>
          <w:szCs w:val="22"/>
        </w:rPr>
        <w:t>+</w:t>
      </w:r>
      <w:r w:rsidRPr="006A6D10">
        <w:rPr>
          <w:rFonts w:ascii="Tahoma" w:hAnsi="Tahoma" w:cs="Tahoma"/>
          <w:bCs/>
          <w:i/>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 xml:space="preserve">kit2/anno </w:t>
      </w:r>
      <w:r w:rsidRPr="006A6D10">
        <w:rPr>
          <w:rFonts w:ascii="Tahoma" w:hAnsi="Tahoma" w:cs="Tahoma"/>
          <w:bCs/>
          <w:i/>
          <w:sz w:val="22"/>
          <w:szCs w:val="22"/>
        </w:rPr>
        <w:t>+</w:t>
      </w:r>
      <w:r w:rsidRPr="006A6D10">
        <w:rPr>
          <w:rFonts w:ascii="Tahoma" w:hAnsi="Tahoma" w:cs="Tahoma"/>
          <w:bCs/>
          <w:i/>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 xml:space="preserve">kit3/anno </w:t>
      </w:r>
      <w:r w:rsidRPr="006A6D10">
        <w:rPr>
          <w:rFonts w:ascii="Tahoma" w:hAnsi="Tahoma" w:cs="Tahoma"/>
          <w:bCs/>
          <w:i/>
          <w:sz w:val="22"/>
          <w:szCs w:val="22"/>
        </w:rPr>
        <w:t>+</w:t>
      </w:r>
      <w:r w:rsidRPr="006A6D10">
        <w:rPr>
          <w:rFonts w:ascii="Tahoma" w:hAnsi="Tahoma" w:cs="Tahoma"/>
          <w:bCs/>
          <w:i/>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 xml:space="preserve">kit4/anno </w:t>
      </w:r>
      <w:r w:rsidRPr="006A6D10">
        <w:rPr>
          <w:rFonts w:ascii="Tahoma" w:hAnsi="Tahoma" w:cs="Tahoma"/>
          <w:bCs/>
          <w:i/>
          <w:sz w:val="22"/>
          <w:szCs w:val="22"/>
        </w:rPr>
        <w:t>+</w:t>
      </w:r>
      <w:r w:rsidRPr="006A6D10">
        <w:rPr>
          <w:rFonts w:ascii="Tahoma" w:hAnsi="Tahoma" w:cs="Tahoma"/>
          <w:bCs/>
          <w:i/>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 xml:space="preserve">kit5/anno </w:t>
      </w:r>
      <w:r w:rsidRPr="006A6D10">
        <w:rPr>
          <w:rFonts w:ascii="Tahoma" w:hAnsi="Tahoma" w:cs="Tahoma"/>
          <w:bCs/>
          <w:i/>
          <w:sz w:val="22"/>
          <w:szCs w:val="22"/>
        </w:rPr>
        <w:t>+</w:t>
      </w:r>
      <w:r w:rsidRPr="006A6D10">
        <w:rPr>
          <w:rFonts w:ascii="Tahoma" w:hAnsi="Tahoma" w:cs="Tahoma"/>
          <w:bCs/>
          <w:i/>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 xml:space="preserve">kit6/anno </w:t>
      </w:r>
      <w:r w:rsidRPr="006A6D10">
        <w:rPr>
          <w:rFonts w:ascii="Tahoma" w:hAnsi="Tahoma" w:cs="Tahoma"/>
          <w:bCs/>
          <w:i/>
          <w:sz w:val="22"/>
          <w:szCs w:val="22"/>
        </w:rPr>
        <w:t>+</w:t>
      </w:r>
      <w:r w:rsidRPr="006A6D10">
        <w:rPr>
          <w:rFonts w:ascii="Tahoma" w:hAnsi="Tahoma" w:cs="Tahoma"/>
          <w:bCs/>
          <w:i/>
          <w:sz w:val="22"/>
          <w:szCs w:val="22"/>
          <w:vertAlign w:val="subscript"/>
        </w:rPr>
        <w:t xml:space="preserve"> </w:t>
      </w:r>
      <w:r w:rsidRPr="006A6D10">
        <w:rPr>
          <w:rFonts w:ascii="Tahoma" w:hAnsi="Tahoma" w:cs="Tahoma"/>
          <w:bCs/>
          <w:i/>
          <w:sz w:val="22"/>
          <w:szCs w:val="22"/>
        </w:rPr>
        <w:t>P</w:t>
      </w:r>
      <w:r w:rsidRPr="006A6D10">
        <w:rPr>
          <w:rFonts w:ascii="Tahoma" w:hAnsi="Tahoma" w:cs="Tahoma"/>
          <w:bCs/>
          <w:i/>
          <w:sz w:val="22"/>
          <w:szCs w:val="22"/>
          <w:vertAlign w:val="subscript"/>
        </w:rPr>
        <w:t>kit7/anno</w:t>
      </w:r>
      <w:r w:rsidRPr="006A6D10">
        <w:rPr>
          <w:rFonts w:ascii="Tahoma" w:hAnsi="Tahoma" w:cs="Tahoma"/>
          <w:sz w:val="22"/>
          <w:szCs w:val="22"/>
        </w:rPr>
        <w:t>). Il costo dovrà prendere in considerazione la stabilità del kit e il numero di determinazioni possibili con una singola “confezione/fiala” nell’anno:</w:t>
      </w:r>
    </w:p>
    <w:p w:rsidR="00807B24" w:rsidRPr="006A6D10" w:rsidRDefault="00807B24" w:rsidP="00807B24">
      <w:pPr>
        <w:numPr>
          <w:ilvl w:val="1"/>
          <w:numId w:val="30"/>
        </w:numPr>
        <w:spacing w:before="120"/>
        <w:jc w:val="both"/>
        <w:rPr>
          <w:rFonts w:ascii="Tahoma" w:hAnsi="Tahoma" w:cs="Tahoma"/>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kit1/anno </w:t>
      </w:r>
      <w:r w:rsidRPr="006A6D10">
        <w:rPr>
          <w:rFonts w:ascii="Tahoma" w:hAnsi="Tahoma" w:cs="Tahoma"/>
          <w:bCs/>
          <w:sz w:val="22"/>
          <w:szCs w:val="22"/>
        </w:rPr>
        <w:t>=</w:t>
      </w:r>
      <w:r w:rsidRPr="006A6D10">
        <w:rPr>
          <w:rFonts w:ascii="Tahoma" w:hAnsi="Tahoma" w:cs="Tahoma"/>
          <w:bCs/>
          <w:sz w:val="22"/>
          <w:szCs w:val="22"/>
          <w:vertAlign w:val="subscript"/>
        </w:rPr>
        <w:t xml:space="preserve"> </w:t>
      </w:r>
      <w:r w:rsidRPr="006A6D10">
        <w:rPr>
          <w:rFonts w:ascii="Tahoma" w:hAnsi="Tahoma" w:cs="Tahoma"/>
          <w:sz w:val="22"/>
          <w:szCs w:val="22"/>
        </w:rPr>
        <w:t>Costo/anno del test “Aspirina” per eseguire indicativamente 70 esami/anno (5% di 1400 esami/anno)</w:t>
      </w:r>
    </w:p>
    <w:p w:rsidR="00807B24" w:rsidRPr="006A6D10" w:rsidRDefault="00807B24" w:rsidP="00807B24">
      <w:pPr>
        <w:numPr>
          <w:ilvl w:val="1"/>
          <w:numId w:val="30"/>
        </w:numPr>
        <w:spacing w:before="120"/>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kit2/anno</w:t>
      </w:r>
      <w:r w:rsidRPr="006A6D10">
        <w:rPr>
          <w:rFonts w:ascii="Tahoma" w:hAnsi="Tahoma" w:cs="Tahoma"/>
          <w:bCs/>
          <w:i/>
          <w:sz w:val="22"/>
          <w:szCs w:val="22"/>
        </w:rPr>
        <w:t xml:space="preserve"> = Costo/anno del test ADP per eseguire </w:t>
      </w:r>
      <w:r w:rsidRPr="006A6D10">
        <w:rPr>
          <w:rFonts w:ascii="Tahoma" w:hAnsi="Tahoma" w:cs="Tahoma"/>
          <w:sz w:val="22"/>
          <w:szCs w:val="22"/>
        </w:rPr>
        <w:t xml:space="preserve">indicativamente </w:t>
      </w:r>
      <w:r w:rsidRPr="006A6D10">
        <w:rPr>
          <w:rFonts w:ascii="Tahoma" w:hAnsi="Tahoma" w:cs="Tahoma"/>
          <w:bCs/>
          <w:i/>
          <w:sz w:val="22"/>
          <w:szCs w:val="22"/>
        </w:rPr>
        <w:t>280 esami/anno (20% di 1400 esami/anno)</w:t>
      </w:r>
    </w:p>
    <w:p w:rsidR="00807B24" w:rsidRPr="006A6D10" w:rsidRDefault="00807B24" w:rsidP="00807B24">
      <w:pPr>
        <w:numPr>
          <w:ilvl w:val="1"/>
          <w:numId w:val="30"/>
        </w:numPr>
        <w:spacing w:before="120"/>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kit3/anno</w:t>
      </w:r>
      <w:r w:rsidRPr="006A6D10">
        <w:rPr>
          <w:rFonts w:ascii="Tahoma" w:hAnsi="Tahoma" w:cs="Tahoma"/>
          <w:bCs/>
          <w:i/>
          <w:sz w:val="22"/>
          <w:szCs w:val="22"/>
        </w:rPr>
        <w:t xml:space="preserve"> = Costo/anno del test Acido Arachidonico per eseguire </w:t>
      </w:r>
      <w:r w:rsidRPr="006A6D10">
        <w:rPr>
          <w:rFonts w:ascii="Tahoma" w:hAnsi="Tahoma" w:cs="Tahoma"/>
          <w:sz w:val="22"/>
          <w:szCs w:val="22"/>
        </w:rPr>
        <w:t xml:space="preserve">indicativamente </w:t>
      </w:r>
      <w:r w:rsidRPr="006A6D10">
        <w:rPr>
          <w:rFonts w:ascii="Tahoma" w:hAnsi="Tahoma" w:cs="Tahoma"/>
          <w:bCs/>
          <w:i/>
          <w:sz w:val="22"/>
          <w:szCs w:val="22"/>
        </w:rPr>
        <w:t>280 esami/anno (20% di 1400 esami/anno)</w:t>
      </w:r>
    </w:p>
    <w:p w:rsidR="00807B24" w:rsidRPr="006A6D10" w:rsidRDefault="00807B24" w:rsidP="00807B24">
      <w:pPr>
        <w:numPr>
          <w:ilvl w:val="1"/>
          <w:numId w:val="30"/>
        </w:numPr>
        <w:spacing w:before="120"/>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kit4/anno</w:t>
      </w:r>
      <w:r w:rsidRPr="006A6D10">
        <w:rPr>
          <w:rFonts w:ascii="Tahoma" w:hAnsi="Tahoma" w:cs="Tahoma"/>
          <w:bCs/>
          <w:i/>
          <w:sz w:val="22"/>
          <w:szCs w:val="22"/>
        </w:rPr>
        <w:t xml:space="preserve"> = Costo/anno del test COLL per eseguire </w:t>
      </w:r>
      <w:r w:rsidRPr="006A6D10">
        <w:rPr>
          <w:rFonts w:ascii="Tahoma" w:hAnsi="Tahoma" w:cs="Tahoma"/>
          <w:sz w:val="22"/>
          <w:szCs w:val="22"/>
        </w:rPr>
        <w:t xml:space="preserve">indicativamente </w:t>
      </w:r>
      <w:r w:rsidRPr="006A6D10">
        <w:rPr>
          <w:rFonts w:ascii="Tahoma" w:hAnsi="Tahoma" w:cs="Tahoma"/>
          <w:bCs/>
          <w:i/>
          <w:sz w:val="22"/>
          <w:szCs w:val="22"/>
        </w:rPr>
        <w:t>210 esami/anno (15% di 1400 esami/anno)</w:t>
      </w:r>
    </w:p>
    <w:p w:rsidR="00807B24" w:rsidRPr="006A6D10" w:rsidRDefault="00807B24" w:rsidP="00807B24">
      <w:pPr>
        <w:numPr>
          <w:ilvl w:val="1"/>
          <w:numId w:val="30"/>
        </w:numPr>
        <w:spacing w:before="120"/>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kit5/anno</w:t>
      </w:r>
      <w:r w:rsidRPr="006A6D10">
        <w:rPr>
          <w:rFonts w:ascii="Tahoma" w:hAnsi="Tahoma" w:cs="Tahoma"/>
          <w:bCs/>
          <w:i/>
          <w:sz w:val="22"/>
          <w:szCs w:val="22"/>
        </w:rPr>
        <w:t xml:space="preserve"> = Costo/anno del test TRAP per eseguire </w:t>
      </w:r>
      <w:r w:rsidRPr="006A6D10">
        <w:rPr>
          <w:rFonts w:ascii="Tahoma" w:hAnsi="Tahoma" w:cs="Tahoma"/>
          <w:sz w:val="22"/>
          <w:szCs w:val="22"/>
        </w:rPr>
        <w:t xml:space="preserve">indicativamente </w:t>
      </w:r>
      <w:r w:rsidRPr="006A6D10">
        <w:rPr>
          <w:rFonts w:ascii="Tahoma" w:hAnsi="Tahoma" w:cs="Tahoma"/>
          <w:bCs/>
          <w:i/>
          <w:sz w:val="22"/>
          <w:szCs w:val="22"/>
        </w:rPr>
        <w:t>350 esami/anno (25% di 1400 esami/anno)</w:t>
      </w:r>
    </w:p>
    <w:p w:rsidR="00807B24" w:rsidRPr="006A6D10" w:rsidRDefault="00807B24" w:rsidP="00807B24">
      <w:pPr>
        <w:numPr>
          <w:ilvl w:val="1"/>
          <w:numId w:val="30"/>
        </w:numPr>
        <w:spacing w:before="120"/>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kit6/anno </w:t>
      </w:r>
      <w:r w:rsidRPr="006A6D10">
        <w:rPr>
          <w:rFonts w:ascii="Tahoma" w:hAnsi="Tahoma" w:cs="Tahoma"/>
          <w:bCs/>
          <w:i/>
          <w:sz w:val="22"/>
          <w:szCs w:val="22"/>
        </w:rPr>
        <w:t xml:space="preserve">= Costo/anno del test RISTO per eseguire </w:t>
      </w:r>
      <w:r w:rsidRPr="006A6D10">
        <w:rPr>
          <w:rFonts w:ascii="Tahoma" w:hAnsi="Tahoma" w:cs="Tahoma"/>
          <w:sz w:val="22"/>
          <w:szCs w:val="22"/>
        </w:rPr>
        <w:t xml:space="preserve">indicativamente </w:t>
      </w:r>
      <w:r w:rsidRPr="006A6D10">
        <w:rPr>
          <w:rFonts w:ascii="Tahoma" w:hAnsi="Tahoma" w:cs="Tahoma"/>
          <w:bCs/>
          <w:i/>
          <w:sz w:val="22"/>
          <w:szCs w:val="22"/>
        </w:rPr>
        <w:t>70 esami/anno (5% di 1400 esami/anno)</w:t>
      </w:r>
    </w:p>
    <w:p w:rsidR="00807B24" w:rsidRPr="006A6D10" w:rsidRDefault="00807B24" w:rsidP="00807B24">
      <w:pPr>
        <w:numPr>
          <w:ilvl w:val="1"/>
          <w:numId w:val="30"/>
        </w:numPr>
        <w:spacing w:before="120"/>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kit7/anno </w:t>
      </w:r>
      <w:r w:rsidRPr="006A6D10">
        <w:rPr>
          <w:rFonts w:ascii="Tahoma" w:hAnsi="Tahoma" w:cs="Tahoma"/>
          <w:bCs/>
          <w:i/>
          <w:sz w:val="22"/>
          <w:szCs w:val="22"/>
        </w:rPr>
        <w:t xml:space="preserve">= Costo/anno del test GpIIb/IIIa per eseguire </w:t>
      </w:r>
      <w:r w:rsidRPr="006A6D10">
        <w:rPr>
          <w:rFonts w:ascii="Tahoma" w:hAnsi="Tahoma" w:cs="Tahoma"/>
          <w:sz w:val="22"/>
          <w:szCs w:val="22"/>
        </w:rPr>
        <w:t xml:space="preserve">indicativamente </w:t>
      </w:r>
      <w:r w:rsidRPr="006A6D10">
        <w:rPr>
          <w:rFonts w:ascii="Tahoma" w:hAnsi="Tahoma" w:cs="Tahoma"/>
          <w:bCs/>
          <w:i/>
          <w:sz w:val="22"/>
          <w:szCs w:val="22"/>
        </w:rPr>
        <w:t>140 esami/anno (10% di 1400 esami/anno)</w:t>
      </w:r>
    </w:p>
    <w:p w:rsidR="00807B24" w:rsidRPr="006A6D10" w:rsidRDefault="00807B24" w:rsidP="00807B24">
      <w:pPr>
        <w:numPr>
          <w:ilvl w:val="0"/>
          <w:numId w:val="30"/>
        </w:numPr>
        <w:spacing w:before="120"/>
        <w:ind w:left="709" w:hanging="539"/>
        <w:jc w:val="both"/>
        <w:rPr>
          <w:rFonts w:ascii="Tahoma" w:hAnsi="Tahoma" w:cs="Tahoma"/>
          <w:b/>
          <w:sz w:val="22"/>
          <w:szCs w:val="22"/>
        </w:rPr>
      </w:pPr>
      <w:r w:rsidRPr="006A6D10">
        <w:rPr>
          <w:rFonts w:ascii="Tahoma" w:hAnsi="Tahoma" w:cs="Tahoma"/>
          <w:b/>
          <w:bCs/>
          <w:sz w:val="22"/>
          <w:szCs w:val="22"/>
        </w:rPr>
        <w:t>P</w:t>
      </w:r>
      <w:r w:rsidRPr="006A6D10">
        <w:rPr>
          <w:rFonts w:ascii="Tahoma" w:hAnsi="Tahoma" w:cs="Tahoma"/>
          <w:b/>
          <w:bCs/>
          <w:sz w:val="22"/>
          <w:szCs w:val="22"/>
          <w:vertAlign w:val="subscript"/>
        </w:rPr>
        <w:t>accessori</w:t>
      </w:r>
      <w:r w:rsidRPr="006A6D10">
        <w:rPr>
          <w:rFonts w:ascii="Tahoma" w:hAnsi="Tahoma" w:cs="Tahoma"/>
          <w:sz w:val="22"/>
          <w:szCs w:val="22"/>
        </w:rPr>
        <w:t xml:space="preserve">: Costo/anno previsto per </w:t>
      </w:r>
      <w:r w:rsidRPr="006A6D10">
        <w:rPr>
          <w:rFonts w:ascii="Tahoma" w:hAnsi="Tahoma" w:cs="Tahoma"/>
          <w:bCs/>
          <w:sz w:val="22"/>
          <w:szCs w:val="22"/>
        </w:rPr>
        <w:t xml:space="preserve">il materiale di consumo dedicato a corredo dell’apparecchiatura (es: provette, cuvette di reazione, puntali, altro) considerato per il consumo/anno previsto </w:t>
      </w:r>
    </w:p>
    <w:p w:rsidR="00807B24" w:rsidRPr="006A6D10" w:rsidRDefault="00807B24" w:rsidP="00807B24">
      <w:pPr>
        <w:numPr>
          <w:ilvl w:val="0"/>
          <w:numId w:val="30"/>
        </w:numPr>
        <w:spacing w:before="120"/>
        <w:ind w:left="709" w:hanging="539"/>
        <w:jc w:val="both"/>
        <w:rPr>
          <w:rFonts w:ascii="Tahoma" w:hAnsi="Tahoma" w:cs="Tahoma"/>
          <w:sz w:val="22"/>
          <w:szCs w:val="22"/>
        </w:rPr>
      </w:pPr>
      <w:r w:rsidRPr="006A6D10">
        <w:rPr>
          <w:rFonts w:ascii="Tahoma" w:hAnsi="Tahoma" w:cs="Tahoma"/>
          <w:sz w:val="22"/>
          <w:szCs w:val="22"/>
        </w:rPr>
        <w:t>Elenco delle apparecchiature comprese nel Canone</w:t>
      </w:r>
      <w:r w:rsidRPr="006A6D10">
        <w:rPr>
          <w:rFonts w:ascii="Tahoma" w:hAnsi="Tahoma" w:cs="Tahoma"/>
          <w:sz w:val="22"/>
          <w:szCs w:val="22"/>
          <w:vertAlign w:val="subscript"/>
        </w:rPr>
        <w:t>app</w:t>
      </w:r>
      <w:r w:rsidRPr="006A6D10">
        <w:rPr>
          <w:rFonts w:ascii="Tahoma" w:hAnsi="Tahoma" w:cs="Tahoma"/>
          <w:sz w:val="22"/>
          <w:szCs w:val="22"/>
        </w:rPr>
        <w:t xml:space="preserve"> </w:t>
      </w:r>
    </w:p>
    <w:p w:rsidR="00807B24" w:rsidRPr="006A6D10" w:rsidRDefault="00807B24" w:rsidP="00807B24">
      <w:pPr>
        <w:numPr>
          <w:ilvl w:val="0"/>
          <w:numId w:val="30"/>
        </w:numPr>
        <w:spacing w:before="120"/>
        <w:ind w:left="709" w:hanging="539"/>
        <w:jc w:val="both"/>
        <w:rPr>
          <w:rFonts w:ascii="Tahoma" w:hAnsi="Tahoma" w:cs="Tahoma"/>
          <w:sz w:val="22"/>
          <w:szCs w:val="22"/>
        </w:rPr>
      </w:pPr>
      <w:r w:rsidRPr="006A6D10">
        <w:rPr>
          <w:rFonts w:ascii="Tahoma" w:hAnsi="Tahoma" w:cs="Tahoma"/>
          <w:sz w:val="22"/>
          <w:szCs w:val="22"/>
        </w:rPr>
        <w:t xml:space="preserve">Elenco, con indicazione del prezzo di listino, di </w:t>
      </w:r>
      <w:r w:rsidRPr="006A6D10">
        <w:rPr>
          <w:rFonts w:ascii="Tahoma" w:hAnsi="Tahoma" w:cs="Tahoma"/>
          <w:sz w:val="22"/>
          <w:szCs w:val="22"/>
          <w:u w:val="single"/>
        </w:rPr>
        <w:t>tutti i kit disponibili</w:t>
      </w:r>
      <w:r w:rsidRPr="006A6D10">
        <w:rPr>
          <w:rFonts w:ascii="Tahoma" w:hAnsi="Tahoma" w:cs="Tahoma"/>
          <w:sz w:val="22"/>
          <w:szCs w:val="22"/>
        </w:rPr>
        <w:t xml:space="preserve"> per sull’apparecchiatura offerta</w:t>
      </w:r>
    </w:p>
    <w:p w:rsidR="00807B24" w:rsidRPr="006A6D10" w:rsidRDefault="00807B24" w:rsidP="00807B24">
      <w:pPr>
        <w:numPr>
          <w:ilvl w:val="0"/>
          <w:numId w:val="30"/>
        </w:numPr>
        <w:spacing w:before="120"/>
        <w:ind w:left="709" w:hanging="539"/>
        <w:jc w:val="both"/>
        <w:rPr>
          <w:rFonts w:ascii="Tahoma" w:hAnsi="Tahoma" w:cs="Tahoma"/>
          <w:sz w:val="22"/>
          <w:szCs w:val="22"/>
        </w:rPr>
      </w:pPr>
      <w:r w:rsidRPr="006A6D10">
        <w:rPr>
          <w:rFonts w:ascii="Tahoma" w:hAnsi="Tahoma" w:cs="Tahoma"/>
          <w:sz w:val="22"/>
          <w:szCs w:val="22"/>
        </w:rPr>
        <w:t xml:space="preserve">Elenco, con indicazione del prezzo di listino, di </w:t>
      </w:r>
      <w:r w:rsidRPr="006A6D10">
        <w:rPr>
          <w:rFonts w:ascii="Tahoma" w:hAnsi="Tahoma" w:cs="Tahoma"/>
          <w:sz w:val="22"/>
          <w:szCs w:val="22"/>
          <w:u w:val="single"/>
        </w:rPr>
        <w:t>tutti i materiali di consumo disponibili</w:t>
      </w:r>
      <w:r w:rsidRPr="006A6D10">
        <w:rPr>
          <w:rFonts w:ascii="Tahoma" w:hAnsi="Tahoma" w:cs="Tahoma"/>
          <w:sz w:val="22"/>
          <w:szCs w:val="22"/>
        </w:rPr>
        <w:t xml:space="preserve"> per sull’apparecchiatura offerta</w:t>
      </w:r>
    </w:p>
    <w:p w:rsidR="00807B24" w:rsidRPr="006A6D10" w:rsidRDefault="00807B24" w:rsidP="00807B24">
      <w:pPr>
        <w:numPr>
          <w:ilvl w:val="0"/>
          <w:numId w:val="30"/>
        </w:numPr>
        <w:spacing w:before="120"/>
        <w:ind w:hanging="539"/>
        <w:jc w:val="both"/>
        <w:rPr>
          <w:rFonts w:ascii="Tahoma" w:hAnsi="Tahoma" w:cs="Tahoma"/>
          <w:sz w:val="22"/>
          <w:szCs w:val="22"/>
        </w:rPr>
      </w:pPr>
      <w:r w:rsidRPr="006A6D10">
        <w:rPr>
          <w:rFonts w:ascii="Tahoma" w:hAnsi="Tahoma" w:cs="Tahoma"/>
          <w:b/>
          <w:sz w:val="22"/>
          <w:szCs w:val="22"/>
        </w:rPr>
        <w:t>Percentuale di sconto</w:t>
      </w:r>
      <w:r w:rsidRPr="006A6D10">
        <w:rPr>
          <w:rFonts w:ascii="Tahoma" w:hAnsi="Tahoma" w:cs="Tahoma"/>
          <w:sz w:val="22"/>
          <w:szCs w:val="22"/>
        </w:rPr>
        <w:t xml:space="preserve"> praticata rispetto al prezzo di listino per:</w:t>
      </w:r>
    </w:p>
    <w:p w:rsidR="00807B24" w:rsidRPr="006A6D10" w:rsidRDefault="00807B24" w:rsidP="00807B24">
      <w:pPr>
        <w:numPr>
          <w:ilvl w:val="1"/>
          <w:numId w:val="30"/>
        </w:numPr>
        <w:spacing w:before="120"/>
        <w:jc w:val="both"/>
        <w:rPr>
          <w:rFonts w:ascii="Tahoma" w:hAnsi="Tahoma" w:cs="Tahoma"/>
          <w:sz w:val="22"/>
          <w:szCs w:val="22"/>
        </w:rPr>
      </w:pPr>
      <w:r w:rsidRPr="006A6D10">
        <w:rPr>
          <w:rFonts w:ascii="Tahoma" w:hAnsi="Tahoma" w:cs="Tahoma"/>
          <w:sz w:val="22"/>
          <w:szCs w:val="22"/>
        </w:rPr>
        <w:t>I kit richiesti obbligatoriamente (P</w:t>
      </w:r>
      <w:r w:rsidRPr="006A6D10">
        <w:rPr>
          <w:rFonts w:ascii="Tahoma" w:hAnsi="Tahoma" w:cs="Tahoma"/>
          <w:sz w:val="22"/>
          <w:szCs w:val="22"/>
          <w:vertAlign w:val="subscript"/>
        </w:rPr>
        <w:t>kit</w:t>
      </w:r>
      <w:r w:rsidRPr="006A6D10">
        <w:rPr>
          <w:rFonts w:ascii="Tahoma" w:hAnsi="Tahoma" w:cs="Tahoma"/>
          <w:sz w:val="22"/>
          <w:szCs w:val="22"/>
        </w:rPr>
        <w:t>)</w:t>
      </w:r>
    </w:p>
    <w:p w:rsidR="00807B24" w:rsidRPr="006A6D10" w:rsidRDefault="00807B24" w:rsidP="00807B24">
      <w:pPr>
        <w:numPr>
          <w:ilvl w:val="1"/>
          <w:numId w:val="30"/>
        </w:numPr>
        <w:spacing w:before="120"/>
        <w:jc w:val="both"/>
        <w:rPr>
          <w:rFonts w:ascii="Tahoma" w:hAnsi="Tahoma" w:cs="Tahoma"/>
          <w:sz w:val="22"/>
          <w:szCs w:val="22"/>
        </w:rPr>
      </w:pPr>
      <w:r w:rsidRPr="006A6D10">
        <w:rPr>
          <w:rFonts w:ascii="Tahoma" w:hAnsi="Tahoma" w:cs="Tahoma"/>
          <w:sz w:val="22"/>
          <w:szCs w:val="22"/>
        </w:rPr>
        <w:t>Tutti gli ulteriori kit disponibili</w:t>
      </w:r>
    </w:p>
    <w:p w:rsidR="00807B24" w:rsidRPr="006A6D10" w:rsidRDefault="00807B24" w:rsidP="00807B24">
      <w:pPr>
        <w:numPr>
          <w:ilvl w:val="1"/>
          <w:numId w:val="30"/>
        </w:numPr>
        <w:spacing w:before="120"/>
        <w:jc w:val="both"/>
        <w:rPr>
          <w:rFonts w:ascii="Tahoma" w:hAnsi="Tahoma" w:cs="Tahoma"/>
          <w:sz w:val="22"/>
          <w:szCs w:val="22"/>
        </w:rPr>
      </w:pPr>
      <w:r w:rsidRPr="006A6D10">
        <w:rPr>
          <w:rFonts w:ascii="Tahoma" w:hAnsi="Tahoma" w:cs="Tahoma"/>
          <w:sz w:val="22"/>
          <w:szCs w:val="22"/>
        </w:rPr>
        <w:t>Gli accessori compresi nella fornitura (</w:t>
      </w:r>
      <w:r w:rsidRPr="006A6D10">
        <w:rPr>
          <w:rFonts w:ascii="Tahoma" w:hAnsi="Tahoma" w:cs="Tahoma"/>
          <w:bCs/>
          <w:sz w:val="22"/>
          <w:szCs w:val="22"/>
        </w:rPr>
        <w:t>P</w:t>
      </w:r>
      <w:r w:rsidRPr="006A6D10">
        <w:rPr>
          <w:rFonts w:ascii="Tahoma" w:hAnsi="Tahoma" w:cs="Tahoma"/>
          <w:bCs/>
          <w:sz w:val="22"/>
          <w:szCs w:val="22"/>
          <w:vertAlign w:val="subscript"/>
        </w:rPr>
        <w:t>accessori</w:t>
      </w:r>
      <w:r w:rsidRPr="006A6D10">
        <w:rPr>
          <w:rFonts w:ascii="Tahoma" w:hAnsi="Tahoma" w:cs="Tahoma"/>
          <w:sz w:val="22"/>
          <w:szCs w:val="22"/>
        </w:rPr>
        <w:t>)</w:t>
      </w:r>
    </w:p>
    <w:p w:rsidR="00807B24" w:rsidRPr="006A6D10" w:rsidRDefault="00807B24" w:rsidP="00807B24">
      <w:pPr>
        <w:numPr>
          <w:ilvl w:val="1"/>
          <w:numId w:val="30"/>
        </w:numPr>
        <w:spacing w:before="120"/>
        <w:jc w:val="both"/>
        <w:rPr>
          <w:rFonts w:ascii="Tahoma" w:hAnsi="Tahoma" w:cs="Tahoma"/>
          <w:sz w:val="22"/>
          <w:szCs w:val="22"/>
        </w:rPr>
      </w:pPr>
      <w:r w:rsidRPr="006A6D10">
        <w:rPr>
          <w:rFonts w:ascii="Tahoma" w:hAnsi="Tahoma" w:cs="Tahoma"/>
          <w:sz w:val="22"/>
          <w:szCs w:val="22"/>
        </w:rPr>
        <w:t>Tutti gli ulteriori accessori disponibili</w:t>
      </w:r>
      <w:r w:rsidRPr="006A6D10">
        <w:rPr>
          <w:rFonts w:ascii="Tahoma" w:eastAsia="Arial Unicode MS" w:hAnsi="Tahoma" w:cs="Tahoma"/>
          <w:sz w:val="22"/>
          <w:szCs w:val="22"/>
        </w:rPr>
        <w:t xml:space="preserve">; </w:t>
      </w:r>
    </w:p>
    <w:p w:rsidR="00807B24" w:rsidRPr="006A6D10" w:rsidRDefault="00807B24" w:rsidP="00807B24">
      <w:pPr>
        <w:numPr>
          <w:ilvl w:val="0"/>
          <w:numId w:val="30"/>
        </w:numPr>
        <w:spacing w:before="120"/>
        <w:ind w:hanging="539"/>
        <w:jc w:val="both"/>
        <w:rPr>
          <w:rFonts w:ascii="Tahoma" w:hAnsi="Tahoma" w:cs="Tahoma"/>
          <w:sz w:val="22"/>
          <w:szCs w:val="22"/>
        </w:rPr>
      </w:pPr>
      <w:r w:rsidRPr="006A6D10">
        <w:rPr>
          <w:rFonts w:ascii="Tahoma" w:hAnsi="Tahoma" w:cs="Tahoma"/>
          <w:sz w:val="22"/>
          <w:szCs w:val="22"/>
        </w:rPr>
        <w:t>Costi per le spese per la salute e sicurezza dei lavoratori per il rischio specifico valutati dal datore di lavoro e loro dettaglio (</w:t>
      </w:r>
      <w:r w:rsidRPr="006A6D10">
        <w:rPr>
          <w:rFonts w:ascii="Tahoma" w:hAnsi="Tahoma" w:cs="Tahoma"/>
          <w:sz w:val="22"/>
          <w:szCs w:val="22"/>
          <w:u w:val="single"/>
        </w:rPr>
        <w:t>già inclusi nel prezzo offerto</w:t>
      </w:r>
      <w:r w:rsidRPr="006A6D10">
        <w:rPr>
          <w:rFonts w:ascii="Tahoma" w:hAnsi="Tahoma" w:cs="Tahoma"/>
          <w:sz w:val="22"/>
          <w:szCs w:val="22"/>
        </w:rPr>
        <w:t>);</w:t>
      </w:r>
    </w:p>
    <w:p w:rsidR="00807B24" w:rsidRPr="006A6D10" w:rsidRDefault="00807B24" w:rsidP="00807B24">
      <w:pPr>
        <w:rPr>
          <w:rFonts w:ascii="Tahoma" w:hAnsi="Tahoma" w:cs="Tahoma"/>
        </w:rPr>
      </w:pPr>
    </w:p>
    <w:p w:rsidR="00807B24" w:rsidRPr="006A6D10" w:rsidRDefault="00807B24" w:rsidP="00807B24">
      <w:pPr>
        <w:rPr>
          <w:rFonts w:ascii="Tahoma" w:hAnsi="Tahoma" w:cs="Tahoma"/>
        </w:rPr>
      </w:pPr>
    </w:p>
    <w:p w:rsidR="00807B24" w:rsidRPr="006A6D10" w:rsidRDefault="00807B24" w:rsidP="00807B24">
      <w:pPr>
        <w:pStyle w:val="Corpodeltesto3"/>
        <w:spacing w:before="120"/>
        <w:jc w:val="both"/>
        <w:rPr>
          <w:rFonts w:ascii="Tahoma" w:hAnsi="Tahoma" w:cs="Tahoma"/>
          <w:sz w:val="22"/>
          <w:szCs w:val="22"/>
        </w:rPr>
      </w:pPr>
      <w:r w:rsidRPr="006A6D10">
        <w:rPr>
          <w:rFonts w:ascii="Tahoma" w:hAnsi="Tahoma" w:cs="Tahoma"/>
          <w:color w:val="000000"/>
          <w:sz w:val="22"/>
          <w:szCs w:val="22"/>
        </w:rPr>
        <w:t xml:space="preserve">Il criterio di aggiudicazione della fornitura è quello </w:t>
      </w:r>
      <w:r>
        <w:rPr>
          <w:rFonts w:ascii="Tahoma" w:hAnsi="Tahoma" w:cs="Tahoma"/>
          <w:color w:val="000000"/>
          <w:sz w:val="22"/>
          <w:szCs w:val="22"/>
        </w:rPr>
        <w:t>del</w:t>
      </w:r>
      <w:r w:rsidRPr="006A6D10">
        <w:rPr>
          <w:rFonts w:ascii="Tahoma" w:hAnsi="Tahoma" w:cs="Tahoma"/>
          <w:color w:val="000000"/>
          <w:sz w:val="22"/>
          <w:szCs w:val="22"/>
        </w:rPr>
        <w:t xml:space="preserve"> prezzo più basso.</w:t>
      </w:r>
    </w:p>
    <w:p w:rsidR="00807B24" w:rsidRPr="006A6D10" w:rsidRDefault="00807B24" w:rsidP="00807B24">
      <w:pPr>
        <w:jc w:val="both"/>
        <w:rPr>
          <w:rFonts w:ascii="Tahoma" w:hAnsi="Tahoma" w:cs="Tahoma"/>
          <w:bCs/>
          <w:sz w:val="22"/>
          <w:szCs w:val="22"/>
        </w:rPr>
      </w:pPr>
    </w:p>
    <w:p w:rsidR="00807B24" w:rsidRPr="008316C6" w:rsidRDefault="00807B24" w:rsidP="00807B24">
      <w:pPr>
        <w:pBdr>
          <w:top w:val="single" w:sz="4" w:space="1" w:color="auto"/>
          <w:left w:val="single" w:sz="4" w:space="4" w:color="auto"/>
          <w:bottom w:val="single" w:sz="4" w:space="1" w:color="auto"/>
          <w:right w:val="single" w:sz="4" w:space="4" w:color="auto"/>
        </w:pBdr>
        <w:jc w:val="both"/>
        <w:rPr>
          <w:rFonts w:ascii="Tahoma" w:hAnsi="Tahoma" w:cs="Tahoma"/>
          <w:b/>
          <w:sz w:val="22"/>
          <w:szCs w:val="22"/>
          <w:u w:val="single"/>
        </w:rPr>
      </w:pPr>
      <w:bookmarkStart w:id="1" w:name="RANGE!D3:J33"/>
      <w:bookmarkEnd w:id="1"/>
      <w:r w:rsidRPr="006A6D10">
        <w:rPr>
          <w:rFonts w:ascii="Tahoma" w:hAnsi="Tahoma" w:cs="Tahoma"/>
          <w:b/>
          <w:bCs/>
          <w:sz w:val="22"/>
          <w:szCs w:val="22"/>
          <w:u w:val="single"/>
        </w:rPr>
        <w:t>VALORE ECONOMICO (</w:t>
      </w:r>
      <w:r w:rsidRPr="006A6D10">
        <w:rPr>
          <w:rFonts w:ascii="Tahoma" w:hAnsi="Tahoma" w:cs="Tahoma"/>
          <w:b/>
          <w:bCs/>
          <w:sz w:val="22"/>
          <w:szCs w:val="22"/>
        </w:rPr>
        <w:t>P</w:t>
      </w:r>
      <w:r w:rsidRPr="006A6D10">
        <w:rPr>
          <w:rFonts w:ascii="Tahoma" w:hAnsi="Tahoma" w:cs="Tahoma"/>
          <w:b/>
          <w:bCs/>
          <w:sz w:val="22"/>
          <w:szCs w:val="22"/>
          <w:vertAlign w:val="subscript"/>
        </w:rPr>
        <w:t>forn/anno</w:t>
      </w:r>
      <w:r w:rsidRPr="006A6D10">
        <w:rPr>
          <w:rFonts w:ascii="Tahoma" w:hAnsi="Tahoma" w:cs="Tahoma"/>
          <w:b/>
          <w:bCs/>
          <w:sz w:val="22"/>
          <w:szCs w:val="22"/>
          <w:u w:val="single"/>
        </w:rPr>
        <w:t>) PER L’INDIVIDUAZIONE DEL MIGLIOR OFFERENTE</w:t>
      </w:r>
      <w:r w:rsidRPr="006A6D10">
        <w:rPr>
          <w:rFonts w:ascii="Tahoma" w:hAnsi="Tahoma" w:cs="Tahoma"/>
          <w:bCs/>
          <w:sz w:val="22"/>
          <w:szCs w:val="22"/>
        </w:rPr>
        <w:t xml:space="preserve"> (PER LA FORMULA DI AGGIUDICAZIONE DEL PREZZO)</w:t>
      </w:r>
      <w:r w:rsidRPr="006A6D10">
        <w:rPr>
          <w:rFonts w:ascii="Tahoma" w:hAnsi="Tahoma" w:cs="Tahoma"/>
          <w:b/>
          <w:sz w:val="22"/>
          <w:szCs w:val="22"/>
          <w:u w:val="single"/>
        </w:rPr>
        <w:t>:</w:t>
      </w:r>
    </w:p>
    <w:p w:rsidR="00807B24" w:rsidRPr="008316C6" w:rsidRDefault="00807B24" w:rsidP="00807B24">
      <w:pPr>
        <w:pStyle w:val="Corpodeltesto3"/>
        <w:jc w:val="both"/>
        <w:rPr>
          <w:rFonts w:ascii="Tahoma" w:hAnsi="Tahoma" w:cs="Tahoma"/>
          <w:bCs/>
          <w:sz w:val="22"/>
          <w:szCs w:val="22"/>
        </w:rPr>
      </w:pPr>
    </w:p>
    <w:p w:rsidR="00807B24" w:rsidRPr="008316C6" w:rsidRDefault="00807B24" w:rsidP="00807B24">
      <w:pPr>
        <w:autoSpaceDE w:val="0"/>
        <w:autoSpaceDN w:val="0"/>
        <w:adjustRightInd w:val="0"/>
        <w:jc w:val="both"/>
        <w:rPr>
          <w:rFonts w:ascii="Tahoma" w:hAnsi="Tahoma" w:cs="Tahoma"/>
          <w:b/>
          <w:sz w:val="22"/>
          <w:szCs w:val="22"/>
        </w:rPr>
      </w:pPr>
      <w:r w:rsidRPr="008316C6">
        <w:rPr>
          <w:rFonts w:ascii="Tahoma" w:hAnsi="Tahoma" w:cs="Tahoma"/>
          <w:sz w:val="22"/>
          <w:szCs w:val="22"/>
        </w:rPr>
        <w:t>Con riferimento alle indicazioni per la stesura dell’offerta economica, il valore economico per l’individuazione del miglior offerente è calcolato con la seguente formula:</w:t>
      </w:r>
    </w:p>
    <w:p w:rsidR="00807B24" w:rsidRPr="008316C6" w:rsidRDefault="00807B24" w:rsidP="00807B24">
      <w:pPr>
        <w:pStyle w:val="Corpodeltesto26"/>
        <w:pBdr>
          <w:bottom w:val="none" w:sz="0" w:space="0" w:color="auto"/>
        </w:pBdr>
        <w:rPr>
          <w:rFonts w:ascii="Tahoma" w:hAnsi="Tahoma" w:cs="Tahoma"/>
          <w:bCs/>
          <w:sz w:val="22"/>
          <w:szCs w:val="22"/>
        </w:rPr>
      </w:pPr>
    </w:p>
    <w:p w:rsidR="00807B24" w:rsidRPr="006A6D10" w:rsidRDefault="00807B24" w:rsidP="00807B24">
      <w:pPr>
        <w:pStyle w:val="Corpodeltesto3"/>
        <w:jc w:val="center"/>
        <w:rPr>
          <w:rFonts w:ascii="Tahoma" w:hAnsi="Tahoma" w:cs="Tahoma"/>
          <w:bCs/>
          <w:sz w:val="22"/>
          <w:szCs w:val="22"/>
        </w:rPr>
      </w:pPr>
      <w:r w:rsidRPr="006A6D10">
        <w:rPr>
          <w:rFonts w:ascii="Tahoma" w:hAnsi="Tahoma" w:cs="Tahoma"/>
          <w:bCs/>
          <w:sz w:val="22"/>
          <w:szCs w:val="22"/>
        </w:rPr>
        <w:t>P</w:t>
      </w:r>
      <w:r w:rsidRPr="006A6D10">
        <w:rPr>
          <w:rFonts w:ascii="Tahoma" w:hAnsi="Tahoma" w:cs="Tahoma"/>
          <w:bCs/>
          <w:sz w:val="22"/>
          <w:szCs w:val="22"/>
          <w:vertAlign w:val="subscript"/>
        </w:rPr>
        <w:t>forn/anno</w:t>
      </w:r>
      <w:r w:rsidRPr="006A6D10">
        <w:rPr>
          <w:rFonts w:ascii="Tahoma" w:hAnsi="Tahoma" w:cs="Tahoma"/>
          <w:bCs/>
          <w:sz w:val="22"/>
          <w:szCs w:val="22"/>
        </w:rPr>
        <w:t>= Canone</w:t>
      </w:r>
      <w:r w:rsidRPr="006A6D10">
        <w:rPr>
          <w:rFonts w:ascii="Tahoma" w:hAnsi="Tahoma" w:cs="Tahoma"/>
          <w:bCs/>
          <w:sz w:val="22"/>
          <w:szCs w:val="22"/>
          <w:vertAlign w:val="subscript"/>
        </w:rPr>
        <w:t xml:space="preserve">app  </w:t>
      </w:r>
      <w:r w:rsidRPr="006A6D10">
        <w:rPr>
          <w:rFonts w:ascii="Tahoma" w:hAnsi="Tahoma" w:cs="Tahoma"/>
          <w:bCs/>
          <w:sz w:val="22"/>
          <w:szCs w:val="22"/>
        </w:rPr>
        <w:t>+ Canone</w:t>
      </w:r>
      <w:r w:rsidRPr="006A6D10">
        <w:rPr>
          <w:rFonts w:ascii="Tahoma" w:hAnsi="Tahoma" w:cs="Tahoma"/>
          <w:bCs/>
          <w:sz w:val="22"/>
          <w:szCs w:val="22"/>
          <w:vertAlign w:val="subscript"/>
        </w:rPr>
        <w:t>man</w:t>
      </w:r>
      <w:r w:rsidRPr="006A6D10">
        <w:rPr>
          <w:rFonts w:ascii="Tahoma" w:hAnsi="Tahoma" w:cs="Tahoma"/>
          <w:bCs/>
          <w:sz w:val="22"/>
          <w:szCs w:val="22"/>
        </w:rPr>
        <w:t xml:space="preserve"> + P</w:t>
      </w:r>
      <w:r w:rsidRPr="006A6D10">
        <w:rPr>
          <w:rFonts w:ascii="Tahoma" w:hAnsi="Tahoma" w:cs="Tahoma"/>
          <w:bCs/>
          <w:sz w:val="22"/>
          <w:szCs w:val="22"/>
          <w:vertAlign w:val="subscript"/>
        </w:rPr>
        <w:t>kit</w:t>
      </w:r>
      <w:r w:rsidRPr="006A6D10">
        <w:rPr>
          <w:rFonts w:ascii="Tahoma" w:hAnsi="Tahoma" w:cs="Tahoma"/>
          <w:bCs/>
          <w:sz w:val="22"/>
          <w:szCs w:val="22"/>
        </w:rPr>
        <w:t xml:space="preserve"> + P</w:t>
      </w:r>
      <w:r w:rsidRPr="006A6D10">
        <w:rPr>
          <w:rFonts w:ascii="Tahoma" w:hAnsi="Tahoma" w:cs="Tahoma"/>
          <w:bCs/>
          <w:sz w:val="22"/>
          <w:szCs w:val="22"/>
          <w:vertAlign w:val="subscript"/>
        </w:rPr>
        <w:t>accessori</w:t>
      </w:r>
    </w:p>
    <w:p w:rsidR="00807B24" w:rsidRPr="006A6D10" w:rsidRDefault="00807B24" w:rsidP="00807B24">
      <w:pPr>
        <w:pStyle w:val="Corpodeltesto3"/>
        <w:jc w:val="both"/>
        <w:rPr>
          <w:rFonts w:ascii="Tahoma" w:hAnsi="Tahoma" w:cs="Tahoma"/>
          <w:bCs/>
          <w:sz w:val="22"/>
          <w:szCs w:val="22"/>
        </w:rPr>
      </w:pPr>
      <w:r w:rsidRPr="006A6D10">
        <w:rPr>
          <w:rFonts w:ascii="Tahoma" w:hAnsi="Tahoma" w:cs="Tahoma"/>
          <w:bCs/>
          <w:sz w:val="22"/>
          <w:szCs w:val="22"/>
        </w:rPr>
        <w:t>dove</w:t>
      </w:r>
    </w:p>
    <w:p w:rsidR="00807B24" w:rsidRPr="006A6D10" w:rsidRDefault="00807B24" w:rsidP="00807B24">
      <w:pPr>
        <w:pStyle w:val="Corpodeltesto3"/>
        <w:jc w:val="both"/>
        <w:rPr>
          <w:rFonts w:ascii="Tahoma" w:hAnsi="Tahoma" w:cs="Tahoma"/>
          <w:bCs/>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forn/anno</w:t>
      </w:r>
      <w:r w:rsidRPr="006A6D10">
        <w:rPr>
          <w:rFonts w:ascii="Tahoma" w:hAnsi="Tahoma" w:cs="Tahoma"/>
          <w:bCs/>
          <w:sz w:val="22"/>
          <w:szCs w:val="22"/>
        </w:rPr>
        <w:t>= prezzo complessivo di fornitura/anno;</w:t>
      </w:r>
    </w:p>
    <w:p w:rsidR="00807B24" w:rsidRPr="006A6D10" w:rsidRDefault="00807B24" w:rsidP="00807B24">
      <w:pPr>
        <w:pStyle w:val="Corpodeltesto3"/>
        <w:jc w:val="both"/>
        <w:rPr>
          <w:rFonts w:ascii="Tahoma" w:hAnsi="Tahoma" w:cs="Tahoma"/>
          <w:bCs/>
          <w:sz w:val="22"/>
          <w:szCs w:val="22"/>
        </w:rPr>
      </w:pPr>
      <w:r w:rsidRPr="006A6D10">
        <w:rPr>
          <w:rFonts w:ascii="Tahoma" w:hAnsi="Tahoma" w:cs="Tahoma"/>
          <w:bCs/>
          <w:i/>
          <w:sz w:val="22"/>
          <w:szCs w:val="22"/>
        </w:rPr>
        <w:t>Canone</w:t>
      </w:r>
      <w:r w:rsidRPr="006A6D10">
        <w:rPr>
          <w:rFonts w:ascii="Tahoma" w:hAnsi="Tahoma" w:cs="Tahoma"/>
          <w:bCs/>
          <w:i/>
          <w:sz w:val="22"/>
          <w:szCs w:val="22"/>
          <w:vertAlign w:val="subscript"/>
        </w:rPr>
        <w:t>app</w:t>
      </w:r>
      <w:r w:rsidRPr="006A6D10">
        <w:rPr>
          <w:rFonts w:ascii="Tahoma" w:hAnsi="Tahoma" w:cs="Tahoma"/>
          <w:bCs/>
          <w:sz w:val="22"/>
          <w:szCs w:val="22"/>
        </w:rPr>
        <w:t xml:space="preserve">= canone annuo per il noleggio dell’apparecchiatura e relativi accessori </w:t>
      </w:r>
    </w:p>
    <w:p w:rsidR="00807B24" w:rsidRPr="006A6D10" w:rsidRDefault="00807B24" w:rsidP="00807B24">
      <w:pPr>
        <w:pStyle w:val="Corpodeltesto3"/>
        <w:jc w:val="both"/>
        <w:rPr>
          <w:rFonts w:ascii="Tahoma" w:hAnsi="Tahoma" w:cs="Tahoma"/>
          <w:bCs/>
          <w:sz w:val="22"/>
          <w:szCs w:val="22"/>
        </w:rPr>
      </w:pPr>
      <w:r w:rsidRPr="006A6D10">
        <w:rPr>
          <w:rFonts w:ascii="Tahoma" w:hAnsi="Tahoma" w:cs="Tahoma"/>
          <w:bCs/>
          <w:i/>
          <w:sz w:val="22"/>
          <w:szCs w:val="22"/>
        </w:rPr>
        <w:t>Canone</w:t>
      </w:r>
      <w:r w:rsidRPr="006A6D10">
        <w:rPr>
          <w:rFonts w:ascii="Tahoma" w:hAnsi="Tahoma" w:cs="Tahoma"/>
          <w:bCs/>
          <w:i/>
          <w:sz w:val="22"/>
          <w:szCs w:val="22"/>
          <w:vertAlign w:val="subscript"/>
        </w:rPr>
        <w:t>man</w:t>
      </w:r>
      <w:r w:rsidRPr="006A6D10">
        <w:rPr>
          <w:rFonts w:ascii="Tahoma" w:hAnsi="Tahoma" w:cs="Tahoma"/>
          <w:bCs/>
          <w:sz w:val="22"/>
          <w:szCs w:val="22"/>
        </w:rPr>
        <w:t xml:space="preserve"> = canone annuo del servizio di assistenza tecnica dell’apparecchiatura e relativi accessori secondo la formula “full-risk” descritta nel presente capitolato </w:t>
      </w:r>
    </w:p>
    <w:p w:rsidR="00807B24" w:rsidRPr="006A6D10" w:rsidRDefault="00807B24" w:rsidP="00807B24">
      <w:pPr>
        <w:pStyle w:val="Corpodeltesto3"/>
        <w:jc w:val="both"/>
        <w:rPr>
          <w:rFonts w:ascii="Tahoma" w:hAnsi="Tahoma" w:cs="Tahoma"/>
          <w:bCs/>
          <w:i/>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kit </w:t>
      </w:r>
      <w:r w:rsidRPr="006A6D10">
        <w:rPr>
          <w:rFonts w:ascii="Tahoma" w:hAnsi="Tahoma" w:cs="Tahoma"/>
          <w:bCs/>
          <w:i/>
          <w:sz w:val="22"/>
          <w:szCs w:val="22"/>
        </w:rPr>
        <w:t>= Somma di P</w:t>
      </w:r>
      <w:r w:rsidRPr="006A6D10">
        <w:rPr>
          <w:rFonts w:ascii="Tahoma" w:hAnsi="Tahoma" w:cs="Tahoma"/>
          <w:bCs/>
          <w:i/>
          <w:sz w:val="22"/>
          <w:szCs w:val="22"/>
          <w:vertAlign w:val="subscript"/>
        </w:rPr>
        <w:t>kit1/anno…</w:t>
      </w:r>
      <w:r w:rsidRPr="006A6D10">
        <w:rPr>
          <w:rFonts w:ascii="Tahoma" w:hAnsi="Tahoma" w:cs="Tahoma"/>
          <w:bCs/>
          <w:i/>
          <w:sz w:val="22"/>
          <w:szCs w:val="22"/>
        </w:rPr>
        <w:t xml:space="preserve"> P</w:t>
      </w:r>
      <w:r w:rsidRPr="006A6D10">
        <w:rPr>
          <w:rFonts w:ascii="Tahoma" w:hAnsi="Tahoma" w:cs="Tahoma"/>
          <w:bCs/>
          <w:i/>
          <w:sz w:val="22"/>
          <w:szCs w:val="22"/>
          <w:vertAlign w:val="subscript"/>
        </w:rPr>
        <w:t xml:space="preserve">kit7/anno </w:t>
      </w:r>
      <w:r w:rsidRPr="006A6D10">
        <w:rPr>
          <w:rFonts w:ascii="Tahoma" w:hAnsi="Tahoma" w:cs="Tahoma"/>
          <w:bCs/>
          <w:sz w:val="22"/>
          <w:szCs w:val="22"/>
        </w:rPr>
        <w:t>previsto per un anno secondo le quantità indicate:</w:t>
      </w:r>
    </w:p>
    <w:p w:rsidR="00807B24" w:rsidRPr="006A6D10" w:rsidRDefault="00807B24" w:rsidP="00807B24">
      <w:pPr>
        <w:pStyle w:val="Corpodeltesto3"/>
        <w:ind w:left="708"/>
        <w:jc w:val="both"/>
        <w:rPr>
          <w:rFonts w:ascii="Tahoma" w:hAnsi="Tahoma" w:cs="Tahoma"/>
          <w:bCs/>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kit1/anno </w:t>
      </w:r>
      <w:r w:rsidRPr="006A6D10">
        <w:rPr>
          <w:rFonts w:ascii="Tahoma" w:hAnsi="Tahoma" w:cs="Tahoma"/>
          <w:bCs/>
          <w:sz w:val="22"/>
          <w:szCs w:val="22"/>
        </w:rPr>
        <w:t>=</w:t>
      </w:r>
      <w:r w:rsidRPr="006A6D10">
        <w:rPr>
          <w:rFonts w:ascii="Tahoma" w:hAnsi="Tahoma" w:cs="Tahoma"/>
          <w:bCs/>
          <w:sz w:val="22"/>
          <w:szCs w:val="22"/>
          <w:vertAlign w:val="subscript"/>
        </w:rPr>
        <w:t xml:space="preserve"> </w:t>
      </w:r>
      <w:r w:rsidRPr="006A6D10">
        <w:rPr>
          <w:rFonts w:ascii="Tahoma" w:hAnsi="Tahoma" w:cs="Tahoma"/>
          <w:sz w:val="22"/>
          <w:szCs w:val="22"/>
        </w:rPr>
        <w:t>Costo/anno del test “Aspirina” per eseguire 70 esami/anno (5% di 1400 esami/anno)</w:t>
      </w:r>
    </w:p>
    <w:p w:rsidR="00807B24" w:rsidRPr="006A6D10" w:rsidRDefault="00807B24" w:rsidP="00807B24">
      <w:pPr>
        <w:pStyle w:val="Corpodeltesto3"/>
        <w:ind w:left="708"/>
        <w:jc w:val="both"/>
        <w:rPr>
          <w:rFonts w:ascii="Tahoma" w:hAnsi="Tahoma" w:cs="Tahoma"/>
          <w:bCs/>
          <w:sz w:val="22"/>
          <w:szCs w:val="22"/>
          <w:vertAlign w:val="subscript"/>
        </w:rPr>
      </w:pPr>
      <w:r w:rsidRPr="006A6D10">
        <w:rPr>
          <w:rFonts w:ascii="Tahoma" w:hAnsi="Tahoma" w:cs="Tahoma"/>
          <w:bCs/>
          <w:i/>
          <w:sz w:val="22"/>
          <w:szCs w:val="22"/>
        </w:rPr>
        <w:t>P</w:t>
      </w:r>
      <w:r w:rsidRPr="006A6D10">
        <w:rPr>
          <w:rFonts w:ascii="Tahoma" w:hAnsi="Tahoma" w:cs="Tahoma"/>
          <w:bCs/>
          <w:i/>
          <w:sz w:val="22"/>
          <w:szCs w:val="22"/>
          <w:vertAlign w:val="subscript"/>
        </w:rPr>
        <w:t>kit2/anno</w:t>
      </w:r>
      <w:r w:rsidRPr="006A6D10">
        <w:rPr>
          <w:rFonts w:ascii="Tahoma" w:hAnsi="Tahoma" w:cs="Tahoma"/>
          <w:bCs/>
          <w:sz w:val="22"/>
          <w:szCs w:val="22"/>
          <w:vertAlign w:val="subscript"/>
        </w:rPr>
        <w:t xml:space="preserve"> </w:t>
      </w:r>
      <w:r w:rsidRPr="006A6D10">
        <w:rPr>
          <w:rFonts w:ascii="Tahoma" w:hAnsi="Tahoma" w:cs="Tahoma"/>
          <w:bCs/>
          <w:sz w:val="22"/>
          <w:szCs w:val="22"/>
        </w:rPr>
        <w:t>=</w:t>
      </w:r>
      <w:r w:rsidRPr="006A6D10">
        <w:rPr>
          <w:rFonts w:ascii="Tahoma" w:hAnsi="Tahoma" w:cs="Tahoma"/>
          <w:bCs/>
          <w:sz w:val="22"/>
          <w:szCs w:val="22"/>
          <w:vertAlign w:val="subscript"/>
        </w:rPr>
        <w:t xml:space="preserve"> </w:t>
      </w:r>
      <w:r w:rsidRPr="006A6D10">
        <w:rPr>
          <w:rFonts w:ascii="Tahoma" w:hAnsi="Tahoma" w:cs="Tahoma"/>
          <w:sz w:val="22"/>
          <w:szCs w:val="22"/>
        </w:rPr>
        <w:t>Costo/anno del test ADP per eseguire 280 esami/anno (20% di 1400 esami/anno)</w:t>
      </w:r>
    </w:p>
    <w:p w:rsidR="00807B24" w:rsidRPr="006A6D10" w:rsidRDefault="00807B24" w:rsidP="00807B24">
      <w:pPr>
        <w:pStyle w:val="Corpodeltesto3"/>
        <w:ind w:left="708"/>
        <w:jc w:val="both"/>
        <w:rPr>
          <w:rFonts w:ascii="Tahoma" w:hAnsi="Tahoma" w:cs="Tahoma"/>
          <w:bCs/>
          <w:sz w:val="22"/>
          <w:szCs w:val="22"/>
          <w:vertAlign w:val="subscript"/>
        </w:rPr>
      </w:pPr>
      <w:r w:rsidRPr="006A6D10">
        <w:rPr>
          <w:rFonts w:ascii="Tahoma" w:hAnsi="Tahoma" w:cs="Tahoma"/>
          <w:bCs/>
          <w:i/>
          <w:sz w:val="22"/>
          <w:szCs w:val="22"/>
        </w:rPr>
        <w:t>P</w:t>
      </w:r>
      <w:r w:rsidRPr="006A6D10">
        <w:rPr>
          <w:rFonts w:ascii="Tahoma" w:hAnsi="Tahoma" w:cs="Tahoma"/>
          <w:bCs/>
          <w:i/>
          <w:sz w:val="22"/>
          <w:szCs w:val="22"/>
          <w:vertAlign w:val="subscript"/>
        </w:rPr>
        <w:t>kit3/anno</w:t>
      </w:r>
      <w:r w:rsidRPr="006A6D10">
        <w:rPr>
          <w:rFonts w:ascii="Tahoma" w:hAnsi="Tahoma" w:cs="Tahoma"/>
          <w:bCs/>
          <w:sz w:val="22"/>
          <w:szCs w:val="22"/>
          <w:vertAlign w:val="subscript"/>
        </w:rPr>
        <w:t xml:space="preserve"> </w:t>
      </w:r>
      <w:r w:rsidRPr="006A6D10">
        <w:rPr>
          <w:rFonts w:ascii="Tahoma" w:hAnsi="Tahoma" w:cs="Tahoma"/>
          <w:bCs/>
          <w:sz w:val="22"/>
          <w:szCs w:val="22"/>
        </w:rPr>
        <w:t xml:space="preserve">= </w:t>
      </w:r>
      <w:r w:rsidRPr="006A6D10">
        <w:rPr>
          <w:rFonts w:ascii="Tahoma" w:hAnsi="Tahoma" w:cs="Tahoma"/>
          <w:sz w:val="22"/>
          <w:szCs w:val="22"/>
        </w:rPr>
        <w:t>Costo/anno del test Acido Arachidonico per eseguire 280 esami/anno (20% di 1400 esami/anno)</w:t>
      </w:r>
    </w:p>
    <w:p w:rsidR="00807B24" w:rsidRPr="006A6D10" w:rsidRDefault="00807B24" w:rsidP="00807B24">
      <w:pPr>
        <w:pStyle w:val="Corpodeltesto3"/>
        <w:ind w:left="708"/>
        <w:jc w:val="both"/>
        <w:rPr>
          <w:rFonts w:ascii="Tahoma" w:hAnsi="Tahoma" w:cs="Tahoma"/>
          <w:bCs/>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kit4/anno </w:t>
      </w:r>
      <w:r w:rsidRPr="006A6D10">
        <w:rPr>
          <w:rFonts w:ascii="Tahoma" w:hAnsi="Tahoma" w:cs="Tahoma"/>
          <w:bCs/>
          <w:sz w:val="22"/>
          <w:szCs w:val="22"/>
        </w:rPr>
        <w:t xml:space="preserve">= </w:t>
      </w:r>
      <w:r w:rsidRPr="006A6D10">
        <w:rPr>
          <w:rFonts w:ascii="Tahoma" w:hAnsi="Tahoma" w:cs="Tahoma"/>
          <w:sz w:val="22"/>
          <w:szCs w:val="22"/>
        </w:rPr>
        <w:t>Costo/anno del test COLL per eseguire 210 esami/anno (15% di 1400 esami/anno)</w:t>
      </w:r>
    </w:p>
    <w:p w:rsidR="00807B24" w:rsidRPr="006A6D10" w:rsidRDefault="00807B24" w:rsidP="00807B24">
      <w:pPr>
        <w:pStyle w:val="Corpodeltesto3"/>
        <w:ind w:left="708"/>
        <w:jc w:val="both"/>
        <w:rPr>
          <w:rFonts w:ascii="Tahoma" w:hAnsi="Tahoma" w:cs="Tahoma"/>
          <w:bCs/>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kit5/anno</w:t>
      </w:r>
      <w:r w:rsidRPr="006A6D10">
        <w:rPr>
          <w:rFonts w:ascii="Tahoma" w:hAnsi="Tahoma" w:cs="Tahoma"/>
          <w:bCs/>
          <w:sz w:val="22"/>
          <w:szCs w:val="22"/>
          <w:vertAlign w:val="subscript"/>
        </w:rPr>
        <w:t xml:space="preserve"> </w:t>
      </w:r>
      <w:r w:rsidRPr="006A6D10">
        <w:rPr>
          <w:rFonts w:ascii="Tahoma" w:hAnsi="Tahoma" w:cs="Tahoma"/>
          <w:bCs/>
          <w:sz w:val="22"/>
          <w:szCs w:val="22"/>
        </w:rPr>
        <w:t xml:space="preserve">= </w:t>
      </w:r>
      <w:r w:rsidRPr="006A6D10">
        <w:rPr>
          <w:rFonts w:ascii="Tahoma" w:hAnsi="Tahoma" w:cs="Tahoma"/>
          <w:sz w:val="22"/>
          <w:szCs w:val="22"/>
        </w:rPr>
        <w:t>Costo/anno del test TRAP per eseguire 350 esami/anno (25% di 1400 esami/anno)</w:t>
      </w:r>
    </w:p>
    <w:p w:rsidR="00807B24" w:rsidRPr="006A6D10" w:rsidRDefault="00807B24" w:rsidP="00807B24">
      <w:pPr>
        <w:pStyle w:val="Corpodeltesto3"/>
        <w:ind w:left="708"/>
        <w:jc w:val="both"/>
        <w:rPr>
          <w:rFonts w:ascii="Tahoma" w:hAnsi="Tahoma" w:cs="Tahoma"/>
          <w:bCs/>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kit6/anno</w:t>
      </w:r>
      <w:r w:rsidRPr="006A6D10">
        <w:rPr>
          <w:rFonts w:ascii="Tahoma" w:hAnsi="Tahoma" w:cs="Tahoma"/>
          <w:bCs/>
          <w:sz w:val="22"/>
          <w:szCs w:val="22"/>
          <w:vertAlign w:val="subscript"/>
        </w:rPr>
        <w:t xml:space="preserve"> </w:t>
      </w:r>
      <w:r w:rsidRPr="006A6D10">
        <w:rPr>
          <w:rFonts w:ascii="Tahoma" w:hAnsi="Tahoma" w:cs="Tahoma"/>
          <w:bCs/>
          <w:sz w:val="22"/>
          <w:szCs w:val="22"/>
        </w:rPr>
        <w:t>=</w:t>
      </w:r>
      <w:r w:rsidRPr="006A6D10">
        <w:rPr>
          <w:rFonts w:ascii="Tahoma" w:hAnsi="Tahoma" w:cs="Tahoma"/>
          <w:bCs/>
          <w:sz w:val="22"/>
          <w:szCs w:val="22"/>
          <w:vertAlign w:val="subscript"/>
        </w:rPr>
        <w:t xml:space="preserve"> </w:t>
      </w:r>
      <w:r w:rsidRPr="006A6D10">
        <w:rPr>
          <w:rFonts w:ascii="Tahoma" w:hAnsi="Tahoma" w:cs="Tahoma"/>
          <w:sz w:val="22"/>
          <w:szCs w:val="22"/>
        </w:rPr>
        <w:t>Costo/anno del test RISTO per eseguire 70 esami/anno (5% di 1400 esami/anno)</w:t>
      </w:r>
    </w:p>
    <w:p w:rsidR="00807B24" w:rsidRPr="006A6D10" w:rsidRDefault="00807B24" w:rsidP="00807B24">
      <w:pPr>
        <w:pStyle w:val="Corpodeltesto3"/>
        <w:ind w:left="708"/>
        <w:jc w:val="both"/>
        <w:rPr>
          <w:rFonts w:ascii="Tahoma" w:hAnsi="Tahoma" w:cs="Tahoma"/>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kit7/anno</w:t>
      </w:r>
      <w:r w:rsidRPr="006A6D10">
        <w:rPr>
          <w:rFonts w:ascii="Tahoma" w:hAnsi="Tahoma" w:cs="Tahoma"/>
          <w:bCs/>
          <w:sz w:val="22"/>
          <w:szCs w:val="22"/>
          <w:vertAlign w:val="subscript"/>
        </w:rPr>
        <w:t xml:space="preserve"> </w:t>
      </w:r>
      <w:r w:rsidRPr="006A6D10">
        <w:rPr>
          <w:rFonts w:ascii="Tahoma" w:hAnsi="Tahoma" w:cs="Tahoma"/>
          <w:bCs/>
          <w:sz w:val="22"/>
          <w:szCs w:val="22"/>
        </w:rPr>
        <w:t>=</w:t>
      </w:r>
      <w:r w:rsidRPr="006A6D10">
        <w:rPr>
          <w:rFonts w:ascii="Tahoma" w:hAnsi="Tahoma" w:cs="Tahoma"/>
          <w:bCs/>
          <w:sz w:val="22"/>
          <w:szCs w:val="22"/>
          <w:vertAlign w:val="subscript"/>
        </w:rPr>
        <w:t xml:space="preserve"> </w:t>
      </w:r>
      <w:r w:rsidRPr="006A6D10">
        <w:rPr>
          <w:rFonts w:ascii="Tahoma" w:hAnsi="Tahoma" w:cs="Tahoma"/>
          <w:sz w:val="22"/>
          <w:szCs w:val="22"/>
        </w:rPr>
        <w:t>Costo/anno del test GpIIb/IIIa per eseguire 140 esami/anno (10% di 1400 esami/anno)</w:t>
      </w:r>
    </w:p>
    <w:p w:rsidR="00807B24" w:rsidRPr="006A6D10" w:rsidRDefault="00807B24" w:rsidP="00807B24">
      <w:pPr>
        <w:pStyle w:val="Corpodeltesto3"/>
        <w:jc w:val="both"/>
        <w:rPr>
          <w:rFonts w:ascii="Tahoma" w:hAnsi="Tahoma" w:cs="Tahoma"/>
          <w:bCs/>
          <w:sz w:val="22"/>
          <w:szCs w:val="22"/>
        </w:rPr>
      </w:pPr>
      <w:r w:rsidRPr="006A6D10">
        <w:rPr>
          <w:rFonts w:ascii="Tahoma" w:hAnsi="Tahoma" w:cs="Tahoma"/>
          <w:bCs/>
          <w:i/>
          <w:sz w:val="22"/>
          <w:szCs w:val="22"/>
        </w:rPr>
        <w:t>P</w:t>
      </w:r>
      <w:r w:rsidRPr="006A6D10">
        <w:rPr>
          <w:rFonts w:ascii="Tahoma" w:hAnsi="Tahoma" w:cs="Tahoma"/>
          <w:bCs/>
          <w:i/>
          <w:sz w:val="22"/>
          <w:szCs w:val="22"/>
          <w:vertAlign w:val="subscript"/>
        </w:rPr>
        <w:t xml:space="preserve">accessori </w:t>
      </w:r>
      <w:r w:rsidRPr="006A6D10">
        <w:rPr>
          <w:rFonts w:ascii="Tahoma" w:hAnsi="Tahoma" w:cs="Tahoma"/>
          <w:bCs/>
          <w:sz w:val="22"/>
          <w:szCs w:val="22"/>
        </w:rPr>
        <w:t>= Costo/anno del materiale di consumo dedicato a corredo dell’apparecchiatura (es: provette, cuvette di reazione, puntali</w:t>
      </w:r>
    </w:p>
    <w:p w:rsidR="00807B24" w:rsidRPr="006A6D10" w:rsidRDefault="00807B24" w:rsidP="00807B24">
      <w:pPr>
        <w:pStyle w:val="Corpodeltesto26"/>
        <w:pBdr>
          <w:bottom w:val="none" w:sz="0" w:space="0" w:color="auto"/>
        </w:pBdr>
        <w:rPr>
          <w:rFonts w:ascii="Tahoma" w:hAnsi="Tahoma" w:cs="Tahoma"/>
          <w:bCs/>
          <w:sz w:val="22"/>
          <w:szCs w:val="22"/>
        </w:rPr>
      </w:pPr>
    </w:p>
    <w:p w:rsidR="00807B24" w:rsidRPr="006A6D10" w:rsidRDefault="00807B24" w:rsidP="00807B24">
      <w:pPr>
        <w:pStyle w:val="Corpodeltesto26"/>
        <w:pBdr>
          <w:top w:val="single" w:sz="4" w:space="1" w:color="auto"/>
          <w:left w:val="single" w:sz="4" w:space="4" w:color="auto"/>
          <w:bottom w:val="single" w:sz="4" w:space="1" w:color="auto"/>
          <w:right w:val="single" w:sz="4" w:space="4" w:color="auto"/>
        </w:pBdr>
        <w:rPr>
          <w:rFonts w:ascii="Tahoma" w:hAnsi="Tahoma" w:cs="Tahoma"/>
          <w:bCs/>
          <w:sz w:val="22"/>
          <w:szCs w:val="22"/>
        </w:rPr>
      </w:pPr>
      <w:r w:rsidRPr="006A6D10">
        <w:rPr>
          <w:rFonts w:ascii="Tahoma" w:hAnsi="Tahoma" w:cs="Tahoma"/>
          <w:b/>
          <w:bCs/>
          <w:sz w:val="22"/>
          <w:szCs w:val="22"/>
        </w:rPr>
        <w:t xml:space="preserve"> VALORE ECONOMICO DI AGGIUDICAZIONE</w:t>
      </w:r>
      <w:r w:rsidRPr="006A6D10">
        <w:rPr>
          <w:rFonts w:ascii="Tahoma" w:hAnsi="Tahoma" w:cs="Tahoma"/>
          <w:bCs/>
          <w:sz w:val="22"/>
          <w:szCs w:val="22"/>
        </w:rPr>
        <w:t>:</w:t>
      </w:r>
    </w:p>
    <w:p w:rsidR="00807B24" w:rsidRPr="00807B24" w:rsidRDefault="00807B24" w:rsidP="00807B24">
      <w:pPr>
        <w:pStyle w:val="Corpodeltesto3"/>
        <w:rPr>
          <w:rFonts w:ascii="Tahoma" w:hAnsi="Tahoma" w:cs="Tahoma"/>
          <w:bCs/>
        </w:rPr>
      </w:pPr>
    </w:p>
    <w:p w:rsidR="004973B7" w:rsidRDefault="00807B24" w:rsidP="00807B24">
      <w:pPr>
        <w:ind w:left="720"/>
        <w:jc w:val="both"/>
        <w:rPr>
          <w:rFonts w:ascii="Cambria" w:hAnsi="Cambria" w:cs="Tahoma"/>
          <w:sz w:val="22"/>
          <w:szCs w:val="22"/>
          <w:u w:val="single"/>
        </w:rPr>
      </w:pPr>
      <w:r w:rsidRPr="006A6D10">
        <w:rPr>
          <w:rFonts w:ascii="Tahoma" w:hAnsi="Tahoma" w:cs="Tahoma"/>
          <w:bCs/>
          <w:sz w:val="22"/>
          <w:szCs w:val="22"/>
        </w:rPr>
        <w:t xml:space="preserve">Il prezzo di fornitura </w:t>
      </w:r>
      <w:r w:rsidRPr="006A6D10">
        <w:rPr>
          <w:rFonts w:ascii="Tahoma" w:hAnsi="Tahoma" w:cs="Tahoma"/>
          <w:b/>
          <w:bCs/>
          <w:i/>
          <w:sz w:val="22"/>
          <w:szCs w:val="22"/>
        </w:rPr>
        <w:t>P</w:t>
      </w:r>
      <w:r w:rsidRPr="006A6D10">
        <w:rPr>
          <w:rFonts w:ascii="Tahoma" w:hAnsi="Tahoma" w:cs="Tahoma"/>
          <w:b/>
          <w:bCs/>
          <w:i/>
          <w:sz w:val="22"/>
          <w:szCs w:val="22"/>
          <w:vertAlign w:val="subscript"/>
        </w:rPr>
        <w:t xml:space="preserve">forn/anno </w:t>
      </w:r>
      <w:r w:rsidRPr="006A6D10">
        <w:rPr>
          <w:rFonts w:ascii="Tahoma" w:hAnsi="Tahoma" w:cs="Tahoma"/>
          <w:bCs/>
          <w:sz w:val="22"/>
          <w:szCs w:val="22"/>
        </w:rPr>
        <w:t>* 5</w:t>
      </w:r>
    </w:p>
    <w:p w:rsidR="004973B7" w:rsidRDefault="004973B7" w:rsidP="00E845CB">
      <w:pPr>
        <w:ind w:left="720"/>
        <w:jc w:val="both"/>
        <w:rPr>
          <w:rFonts w:ascii="Cambria" w:hAnsi="Cambria" w:cs="Tahoma"/>
          <w:sz w:val="22"/>
          <w:szCs w:val="22"/>
          <w:u w:val="single"/>
        </w:rPr>
      </w:pPr>
    </w:p>
    <w:p w:rsidR="00807B24" w:rsidRDefault="00807B24" w:rsidP="00E845CB">
      <w:pPr>
        <w:ind w:left="720"/>
        <w:jc w:val="both"/>
        <w:rPr>
          <w:rFonts w:ascii="Cambria" w:hAnsi="Cambria" w:cs="Tahoma"/>
          <w:sz w:val="22"/>
          <w:szCs w:val="22"/>
          <w:u w:val="single"/>
        </w:rPr>
      </w:pPr>
    </w:p>
    <w:p w:rsidR="001400A6" w:rsidRPr="00DF626B" w:rsidRDefault="001400A6" w:rsidP="00E845CB">
      <w:pPr>
        <w:ind w:left="720"/>
        <w:jc w:val="both"/>
        <w:rPr>
          <w:rFonts w:ascii="Cambria" w:hAnsi="Cambria" w:cs="Tahoma"/>
          <w:sz w:val="22"/>
          <w:szCs w:val="22"/>
          <w:u w:val="single"/>
        </w:rPr>
      </w:pPr>
    </w:p>
    <w:p w:rsidR="00791039" w:rsidRPr="001400A6" w:rsidRDefault="00791039" w:rsidP="00791039">
      <w:pPr>
        <w:jc w:val="center"/>
        <w:rPr>
          <w:rFonts w:ascii="Tahoma" w:hAnsi="Tahoma" w:cs="Tahoma"/>
          <w:b/>
          <w:sz w:val="28"/>
          <w:szCs w:val="28"/>
        </w:rPr>
      </w:pPr>
      <w:r w:rsidRPr="001400A6">
        <w:rPr>
          <w:rFonts w:ascii="Tahoma" w:hAnsi="Tahoma" w:cs="Tahoma"/>
          <w:b/>
          <w:sz w:val="28"/>
          <w:szCs w:val="28"/>
        </w:rPr>
        <w:t>Allegati</w:t>
      </w:r>
      <w:r w:rsidR="001400A6" w:rsidRPr="001400A6">
        <w:rPr>
          <w:rFonts w:ascii="Tahoma" w:hAnsi="Tahoma" w:cs="Tahoma"/>
          <w:b/>
          <w:sz w:val="28"/>
          <w:szCs w:val="28"/>
        </w:rPr>
        <w:t>:</w:t>
      </w:r>
    </w:p>
    <w:p w:rsidR="00791039" w:rsidRPr="0055367D" w:rsidRDefault="00791039" w:rsidP="00791039">
      <w:pPr>
        <w:jc w:val="center"/>
        <w:rPr>
          <w:rFonts w:ascii="Tahoma" w:hAnsi="Tahoma" w:cs="Tahom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791039" w:rsidRPr="0055367D" w:rsidTr="006B5B99">
        <w:trPr>
          <w:trHeight w:val="506"/>
          <w:jc w:val="center"/>
        </w:trPr>
        <w:tc>
          <w:tcPr>
            <w:tcW w:w="5000" w:type="pct"/>
            <w:shd w:val="clear" w:color="auto" w:fill="E6E6E6"/>
            <w:vAlign w:val="center"/>
          </w:tcPr>
          <w:p w:rsidR="00791039" w:rsidRPr="0055367D" w:rsidRDefault="00791039" w:rsidP="006B5B99">
            <w:pPr>
              <w:rPr>
                <w:rFonts w:ascii="Tahoma" w:hAnsi="Tahoma" w:cs="Tahoma"/>
                <w:sz w:val="22"/>
                <w:szCs w:val="22"/>
              </w:rPr>
            </w:pPr>
            <w:r w:rsidRPr="0055367D">
              <w:rPr>
                <w:rFonts w:ascii="Tahoma" w:hAnsi="Tahoma" w:cs="Tahoma"/>
                <w:sz w:val="22"/>
                <w:szCs w:val="22"/>
              </w:rPr>
              <w:t>Descrizione</w:t>
            </w:r>
          </w:p>
        </w:tc>
      </w:tr>
      <w:tr w:rsidR="00791039" w:rsidRPr="0055367D" w:rsidTr="006B5B99">
        <w:trPr>
          <w:trHeight w:val="332"/>
          <w:jc w:val="center"/>
        </w:trPr>
        <w:tc>
          <w:tcPr>
            <w:tcW w:w="5000" w:type="pct"/>
            <w:vAlign w:val="center"/>
          </w:tcPr>
          <w:p w:rsidR="00791039" w:rsidRPr="0055367D" w:rsidRDefault="00791039" w:rsidP="006B5B99">
            <w:pPr>
              <w:overflowPunct w:val="0"/>
              <w:autoSpaceDE w:val="0"/>
              <w:spacing w:before="120"/>
              <w:jc w:val="both"/>
              <w:rPr>
                <w:rFonts w:ascii="Tahoma" w:hAnsi="Tahoma" w:cs="Tahoma"/>
                <w:bCs/>
                <w:sz w:val="22"/>
                <w:szCs w:val="22"/>
              </w:rPr>
            </w:pPr>
            <w:r w:rsidRPr="0055367D">
              <w:rPr>
                <w:rFonts w:ascii="Tahoma" w:hAnsi="Tahoma" w:cs="Tahoma"/>
                <w:sz w:val="22"/>
                <w:szCs w:val="22"/>
              </w:rPr>
              <w:t>Dichiarazione “</w:t>
            </w:r>
            <w:r w:rsidRPr="0055367D">
              <w:rPr>
                <w:rFonts w:ascii="Tahoma" w:eastAsia="Arial Unicode MS" w:hAnsi="Tahoma" w:cs="Tahoma"/>
                <w:bCs/>
                <w:sz w:val="22"/>
                <w:szCs w:val="22"/>
              </w:rPr>
              <w:t>Impegni per il fornitore”</w:t>
            </w:r>
          </w:p>
        </w:tc>
      </w:tr>
      <w:tr w:rsidR="00791039" w:rsidRPr="0055367D" w:rsidTr="006B5B99">
        <w:trPr>
          <w:trHeight w:val="315"/>
          <w:jc w:val="center"/>
        </w:trPr>
        <w:tc>
          <w:tcPr>
            <w:tcW w:w="5000" w:type="pct"/>
            <w:vAlign w:val="center"/>
          </w:tcPr>
          <w:p w:rsidR="00791039" w:rsidRPr="0055367D" w:rsidRDefault="00791039" w:rsidP="006B5B99">
            <w:pPr>
              <w:rPr>
                <w:rFonts w:ascii="Tahoma" w:hAnsi="Tahoma" w:cs="Tahoma"/>
                <w:sz w:val="22"/>
                <w:szCs w:val="22"/>
              </w:rPr>
            </w:pPr>
            <w:r w:rsidRPr="0055367D">
              <w:rPr>
                <w:rFonts w:ascii="Tahoma" w:hAnsi="Tahoma" w:cs="Tahoma"/>
                <w:sz w:val="22"/>
                <w:szCs w:val="22"/>
              </w:rPr>
              <w:t>Documento unico per la valutazione dei rischi interferenziali e relativi oneri</w:t>
            </w:r>
          </w:p>
        </w:tc>
      </w:tr>
      <w:tr w:rsidR="00791039" w:rsidRPr="0055367D" w:rsidTr="006B5B99">
        <w:trPr>
          <w:trHeight w:val="315"/>
          <w:jc w:val="center"/>
        </w:trPr>
        <w:tc>
          <w:tcPr>
            <w:tcW w:w="5000" w:type="pct"/>
            <w:vAlign w:val="center"/>
          </w:tcPr>
          <w:p w:rsidR="00791039" w:rsidRPr="0055367D" w:rsidRDefault="00791039" w:rsidP="006B5B99">
            <w:pPr>
              <w:rPr>
                <w:rFonts w:ascii="Tahoma" w:hAnsi="Tahoma" w:cs="Tahoma"/>
                <w:sz w:val="22"/>
                <w:szCs w:val="22"/>
              </w:rPr>
            </w:pPr>
            <w:r w:rsidRPr="0055367D">
              <w:rPr>
                <w:rFonts w:ascii="Tahoma" w:hAnsi="Tahoma" w:cs="Tahoma"/>
                <w:sz w:val="22"/>
                <w:szCs w:val="22"/>
              </w:rPr>
              <w:lastRenderedPageBreak/>
              <w:t>Assistenza tecnica full-risk</w:t>
            </w:r>
          </w:p>
        </w:tc>
      </w:tr>
      <w:tr w:rsidR="00791039" w:rsidRPr="0055367D" w:rsidTr="006B5B99">
        <w:trPr>
          <w:trHeight w:val="258"/>
          <w:jc w:val="center"/>
        </w:trPr>
        <w:tc>
          <w:tcPr>
            <w:tcW w:w="5000" w:type="pct"/>
            <w:vAlign w:val="center"/>
          </w:tcPr>
          <w:p w:rsidR="00791039" w:rsidRPr="0055367D" w:rsidRDefault="00791039" w:rsidP="006B5B99">
            <w:pPr>
              <w:rPr>
                <w:rFonts w:ascii="Tahoma" w:hAnsi="Tahoma" w:cs="Tahoma"/>
                <w:sz w:val="22"/>
                <w:szCs w:val="22"/>
              </w:rPr>
            </w:pPr>
            <w:r w:rsidRPr="0055367D">
              <w:rPr>
                <w:rFonts w:ascii="Tahoma" w:hAnsi="Tahoma" w:cs="Tahoma"/>
                <w:sz w:val="22"/>
                <w:szCs w:val="22"/>
              </w:rPr>
              <w:t>Formazione personale sanitario</w:t>
            </w:r>
          </w:p>
        </w:tc>
      </w:tr>
    </w:tbl>
    <w:p w:rsidR="00B97CA5" w:rsidRPr="0055367D" w:rsidRDefault="00B97CA5" w:rsidP="008D65A9">
      <w:pPr>
        <w:contextualSpacing/>
        <w:jc w:val="both"/>
        <w:rPr>
          <w:rFonts w:asciiTheme="majorHAnsi" w:hAnsiTheme="majorHAnsi" w:cs="Tahoma"/>
          <w:sz w:val="22"/>
          <w:szCs w:val="22"/>
        </w:rPr>
      </w:pPr>
    </w:p>
    <w:p w:rsidR="00B97CA5" w:rsidRPr="0055367D" w:rsidRDefault="00B97CA5" w:rsidP="00B97CA5">
      <w:pPr>
        <w:rPr>
          <w:rFonts w:ascii="Tahoma" w:hAnsi="Tahoma" w:cs="Tahoma"/>
          <w:sz w:val="28"/>
          <w:szCs w:val="28"/>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0"/>
        <w:gridCol w:w="4410"/>
      </w:tblGrid>
      <w:tr w:rsidR="00B97CA5" w:rsidRPr="0055367D" w:rsidTr="006B5B99">
        <w:tc>
          <w:tcPr>
            <w:tcW w:w="10440" w:type="dxa"/>
            <w:gridSpan w:val="2"/>
            <w:shd w:val="clear" w:color="auto" w:fill="auto"/>
          </w:tcPr>
          <w:p w:rsidR="00B97CA5" w:rsidRPr="0055367D" w:rsidRDefault="00B97CA5" w:rsidP="006B5B99">
            <w:pPr>
              <w:jc w:val="center"/>
              <w:rPr>
                <w:rFonts w:ascii="Tahoma" w:hAnsi="Tahoma" w:cs="Tahoma"/>
                <w:bCs/>
              </w:rPr>
            </w:pPr>
            <w:r w:rsidRPr="0055367D">
              <w:rPr>
                <w:rFonts w:ascii="Tahoma" w:hAnsi="Tahoma" w:cs="Tahoma"/>
                <w:bCs/>
              </w:rPr>
              <w:t xml:space="preserve">DICHIARAZIONE </w:t>
            </w:r>
          </w:p>
          <w:p w:rsidR="00B97CA5" w:rsidRPr="0055367D" w:rsidRDefault="00B97CA5" w:rsidP="006B5B99">
            <w:pPr>
              <w:jc w:val="center"/>
              <w:rPr>
                <w:rFonts w:ascii="Tahoma" w:hAnsi="Tahoma" w:cs="Tahoma"/>
                <w:bCs/>
              </w:rPr>
            </w:pPr>
            <w:r w:rsidRPr="0055367D">
              <w:rPr>
                <w:rFonts w:ascii="Tahoma" w:hAnsi="Tahoma" w:cs="Tahoma"/>
                <w:bCs/>
              </w:rPr>
              <w:t>“IMPEGNI PER IL FORNITORE”</w:t>
            </w:r>
          </w:p>
          <w:p w:rsidR="00B97CA5" w:rsidRPr="0055367D" w:rsidRDefault="00B97CA5" w:rsidP="006B5B99">
            <w:pPr>
              <w:jc w:val="center"/>
              <w:rPr>
                <w:rFonts w:ascii="Tahoma" w:hAnsi="Tahoma" w:cs="Tahoma"/>
                <w:bCs/>
              </w:rPr>
            </w:pP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shd w:val="clear" w:color="auto" w:fill="auto"/>
          </w:tcPr>
          <w:p w:rsidR="00B97CA5" w:rsidRPr="0055367D" w:rsidRDefault="00B97CA5" w:rsidP="006B5B99">
            <w:pPr>
              <w:rPr>
                <w:rFonts w:ascii="Tahoma" w:hAnsi="Tahoma" w:cs="Tahoma"/>
                <w:bCs/>
              </w:rPr>
            </w:pPr>
            <w:r w:rsidRPr="0055367D">
              <w:rPr>
                <w:rFonts w:ascii="Tahoma" w:hAnsi="Tahoma" w:cs="Tahoma"/>
                <w:bCs/>
              </w:rPr>
              <w:t>La ditta fornitrice:</w:t>
            </w:r>
          </w:p>
          <w:p w:rsidR="00B97CA5" w:rsidRPr="0055367D" w:rsidRDefault="00B97CA5" w:rsidP="006B5B99">
            <w:pPr>
              <w:rPr>
                <w:rFonts w:ascii="Tahoma" w:hAnsi="Tahoma" w:cs="Tahoma"/>
              </w:rPr>
            </w:pPr>
            <w:r w:rsidRPr="0055367D">
              <w:rPr>
                <w:rFonts w:ascii="Tahoma" w:hAnsi="Tahoma" w:cs="Tahoma"/>
              </w:rPr>
              <w:t xml:space="preserve">Ragione Sociale ………………………………………………………………………………………………………………. Città……………………………………..(Provincia)……… </w:t>
            </w:r>
          </w:p>
          <w:p w:rsidR="00B97CA5" w:rsidRPr="0055367D" w:rsidRDefault="00B97CA5" w:rsidP="006B5B99">
            <w:pPr>
              <w:rPr>
                <w:rFonts w:ascii="Tahoma" w:hAnsi="Tahoma" w:cs="Tahoma"/>
              </w:rPr>
            </w:pPr>
            <w:r w:rsidRPr="0055367D">
              <w:rPr>
                <w:rFonts w:ascii="Tahoma" w:hAnsi="Tahoma" w:cs="Tahoma"/>
              </w:rPr>
              <w:t>Indirizzo……………………………………………………………….Tel……………………………… fax………………………….. email…………………………………………………………………………………………</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shd w:val="clear" w:color="auto" w:fill="DAEEF3"/>
          </w:tcPr>
          <w:p w:rsidR="00B97CA5" w:rsidRPr="0055367D" w:rsidRDefault="00B97CA5" w:rsidP="006B5B99">
            <w:pPr>
              <w:jc w:val="center"/>
              <w:rPr>
                <w:rFonts w:ascii="Tahoma" w:hAnsi="Tahoma" w:cs="Tahoma"/>
              </w:rPr>
            </w:pPr>
            <w:r w:rsidRPr="0055367D">
              <w:rPr>
                <w:rFonts w:ascii="Tahoma" w:hAnsi="Tahoma" w:cs="Tahoma"/>
              </w:rPr>
              <w:t>D I C H I A R A</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shd w:val="clear" w:color="auto" w:fill="auto"/>
          </w:tcPr>
          <w:p w:rsidR="00B97CA5" w:rsidRPr="0055367D" w:rsidRDefault="00B97CA5" w:rsidP="006B5B99">
            <w:pPr>
              <w:rPr>
                <w:rFonts w:ascii="Tahoma" w:hAnsi="Tahoma" w:cs="Tahoma"/>
              </w:rPr>
            </w:pPr>
            <w:r w:rsidRPr="0055367D">
              <w:rPr>
                <w:rFonts w:ascii="Tahoma" w:hAnsi="Tahoma" w:cs="Tahoma"/>
              </w:rPr>
              <w:t>Di aver preso visione e di accettare tutte le clausole e le condizioni di fornitura comprese nel capitolato di gara e nei suoi allegati e di garantire la fornitura secondo tutte le condizioni dichiarate in offerta e negli allegati;</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shd w:val="clear" w:color="auto" w:fill="auto"/>
          </w:tcPr>
          <w:p w:rsidR="00B97CA5" w:rsidRPr="0055367D" w:rsidRDefault="00B97CA5" w:rsidP="006B5B99">
            <w:pPr>
              <w:rPr>
                <w:rFonts w:ascii="Tahoma" w:hAnsi="Tahoma" w:cs="Tahoma"/>
              </w:rPr>
            </w:pPr>
            <w:r w:rsidRPr="0055367D">
              <w:rPr>
                <w:rFonts w:ascii="Tahoma" w:hAnsi="Tahoma" w:cs="Tahoma"/>
              </w:rPr>
              <w:t>D</w:t>
            </w:r>
            <w:r w:rsidRPr="0055367D">
              <w:rPr>
                <w:rFonts w:ascii="Tahoma" w:hAnsi="Tahoma" w:cs="Tahoma"/>
                <w:u w:val="single"/>
              </w:rPr>
              <w:t>i aver preso visione</w:t>
            </w:r>
            <w:r w:rsidRPr="0055367D">
              <w:rPr>
                <w:rFonts w:ascii="Tahoma" w:hAnsi="Tahoma" w:cs="Tahoma"/>
              </w:rPr>
              <w:t xml:space="preserve"> e conoscenza di tutte le circostanze di luogo e di fatto che possono influire sull’offerta; </w:t>
            </w:r>
          </w:p>
        </w:tc>
      </w:tr>
      <w:tr w:rsidR="00B97CA5" w:rsidRPr="0055367D" w:rsidTr="006B5B99">
        <w:tblPrEx>
          <w:tblCellMar>
            <w:left w:w="70" w:type="dxa"/>
            <w:right w:w="70" w:type="dxa"/>
          </w:tblCellMar>
          <w:tblLook w:val="0000" w:firstRow="0" w:lastRow="0" w:firstColumn="0" w:lastColumn="0" w:noHBand="0" w:noVBand="0"/>
        </w:tblPrEx>
        <w:trPr>
          <w:trHeight w:val="1062"/>
        </w:trPr>
        <w:tc>
          <w:tcPr>
            <w:tcW w:w="10440" w:type="dxa"/>
            <w:gridSpan w:val="2"/>
            <w:shd w:val="clear" w:color="auto" w:fill="auto"/>
          </w:tcPr>
          <w:p w:rsidR="00B97CA5" w:rsidRPr="0055367D" w:rsidRDefault="00B97CA5" w:rsidP="006B5B99">
            <w:pPr>
              <w:rPr>
                <w:rFonts w:ascii="Tahoma" w:hAnsi="Tahoma" w:cs="Tahoma"/>
              </w:rPr>
            </w:pPr>
            <w:r w:rsidRPr="0055367D">
              <w:rPr>
                <w:rFonts w:ascii="Tahoma" w:hAnsi="Tahoma" w:cs="Tahoma"/>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55367D">
              <w:rPr>
                <w:rFonts w:ascii="Tahoma" w:hAnsi="Tahoma" w:cs="Tahoma"/>
                <w:color w:val="000000"/>
              </w:rPr>
              <w:t>marcatura CE, 98/79/C</w:t>
            </w:r>
            <w:r w:rsidRPr="0055367D">
              <w:rPr>
                <w:rFonts w:ascii="Tahoma" w:hAnsi="Tahoma" w:cs="Tahoma"/>
              </w:rPr>
              <w:t xml:space="preserve">EE, norme CEI di riferimento, normative ISO applicabili,) e che presso la ditta è disponibile la documentazione che lo attesta, in corso di validità; </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shd w:val="clear" w:color="auto" w:fill="auto"/>
          </w:tcPr>
          <w:p w:rsidR="00B97CA5" w:rsidRPr="0055367D" w:rsidRDefault="00B97CA5" w:rsidP="006B5B99">
            <w:pPr>
              <w:rPr>
                <w:rFonts w:ascii="Tahoma" w:hAnsi="Tahoma" w:cs="Tahoma"/>
                <w:u w:val="single"/>
              </w:rPr>
            </w:pPr>
            <w:r w:rsidRPr="0055367D">
              <w:rPr>
                <w:rFonts w:ascii="Tahoma" w:hAnsi="Tahoma" w:cs="Tahoma"/>
              </w:rPr>
              <w:t xml:space="preserve">Che le proprie apparecchiature rispondono alle seguenti certificazioni o normative tecniche non obbligatorie, quali approvazione FDA,  etc: </w:t>
            </w:r>
            <w:r w:rsidRPr="0055367D">
              <w:rPr>
                <w:rFonts w:ascii="Tahoma" w:hAnsi="Tahoma" w:cs="Tahoma"/>
                <w:u w:val="single"/>
              </w:rPr>
              <w:t>elencare di seguito:</w:t>
            </w:r>
          </w:p>
          <w:p w:rsidR="00B97CA5" w:rsidRPr="0055367D" w:rsidRDefault="00B97CA5" w:rsidP="006B5B99">
            <w:pPr>
              <w:rPr>
                <w:rFonts w:ascii="Tahoma" w:hAnsi="Tahoma" w:cs="Tahoma"/>
              </w:rPr>
            </w:pPr>
            <w:r w:rsidRPr="0055367D">
              <w:rPr>
                <w:rFonts w:ascii="Tahoma" w:hAnsi="Tahoma" w:cs="Tahoma"/>
              </w:rPr>
              <w:t>…………………</w:t>
            </w:r>
          </w:p>
          <w:p w:rsidR="00B97CA5" w:rsidRPr="0055367D" w:rsidRDefault="00B97CA5" w:rsidP="006B5B99">
            <w:pPr>
              <w:rPr>
                <w:rFonts w:ascii="Tahoma" w:hAnsi="Tahoma" w:cs="Tahoma"/>
              </w:rPr>
            </w:pPr>
            <w:r w:rsidRPr="0055367D">
              <w:rPr>
                <w:rFonts w:ascii="Tahoma" w:hAnsi="Tahoma" w:cs="Tahoma"/>
              </w:rPr>
              <w:t>……………….</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u w:val="single"/>
              </w:rPr>
              <w:t>Di impegnarsi</w:t>
            </w:r>
            <w:r w:rsidRPr="0055367D">
              <w:rPr>
                <w:rFonts w:ascii="Tahoma" w:hAnsi="Tahoma" w:cs="Tahoma"/>
              </w:rPr>
              <w:t xml:space="preserve"> in caso di aggiudicazione, ad attuare tutte le misure di sicurezza previste dalle leggi e norme tecniche in vigore;</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rPr>
              <w:t xml:space="preserve">Di impegnarsi,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 sue successive modifiche ed integrazioni ed esplicitato </w:t>
            </w:r>
            <w:r w:rsidRPr="0055367D">
              <w:rPr>
                <w:rFonts w:ascii="Tahoma" w:hAnsi="Tahoma" w:cs="Tahoma"/>
                <w:color w:val="000000"/>
              </w:rPr>
              <w:t>nell’allegato, che diventa parte integrante del contratto; ciò al fine</w:t>
            </w:r>
            <w:r w:rsidRPr="0055367D">
              <w:rPr>
                <w:rFonts w:ascii="Tahoma" w:hAnsi="Tahoma" w:cs="Tahoma"/>
              </w:rPr>
              <w:t xml:space="preserve"> di garantire la salute e la sicurezza dei lavoratori (afferenti alla ditta stessa nonché all’Azienda) sia di qualsivoglia altra presenza di persone nella struttura sanitaria; </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u w:val="single"/>
              </w:rPr>
              <w:t>Di impegnarsi</w:t>
            </w:r>
            <w:r w:rsidRPr="0055367D">
              <w:rPr>
                <w:rFonts w:ascii="Tahoma" w:hAnsi="Tahoma" w:cs="Tahoma"/>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r w:rsidRPr="0055367D">
              <w:rPr>
                <w:rFonts w:ascii="Tahoma" w:hAnsi="Tahoma" w:cs="Tahoma"/>
                <w:bCs/>
              </w:rPr>
              <w:t xml:space="preserve">D.Lgs. 196/2003 </w:t>
            </w:r>
            <w:r w:rsidRPr="0055367D">
              <w:rPr>
                <w:rFonts w:ascii="Tahoma" w:hAnsi="Tahoma" w:cs="Tahoma"/>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rPr>
              <w:t>L’impegno a fornire alla Stazione Appaltante qualsiasi informazione che dovesse risultare necessaria per un’adeguata valutazione</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rPr>
              <w:t>L’impegno di organizzare la visione dell’apparecchiatura o la prova pratica, con le modalità previste riportate nella specifica sezione del Capitolato e secondo quanto ulteriormente stabilito dalla Commissione valutatrice e dalla Stazione Appaltante</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rPr>
              <w:t>L’assunzione della propria responsabilità per eventuali difetti e/o non conformità che possono essere rilevati in seguito e non emersi in fase di collaudo unitamente all’impegno a risolvere qualsiasi tipologia di problematica</w:t>
            </w:r>
          </w:p>
        </w:tc>
      </w:tr>
      <w:tr w:rsidR="00B97CA5" w:rsidRPr="0055367D" w:rsidTr="006B5B99">
        <w:tblPrEx>
          <w:tblCellMar>
            <w:left w:w="70" w:type="dxa"/>
            <w:right w:w="70" w:type="dxa"/>
          </w:tblCellMar>
          <w:tblLook w:val="0000" w:firstRow="0" w:lastRow="0" w:firstColumn="0" w:lastColumn="0" w:noHBand="0" w:noVBand="0"/>
        </w:tblPrEx>
        <w:tc>
          <w:tcPr>
            <w:tcW w:w="10440" w:type="dxa"/>
            <w:gridSpan w:val="2"/>
            <w:tcBorders>
              <w:top w:val="single" w:sz="4" w:space="0" w:color="auto"/>
              <w:left w:val="single" w:sz="4" w:space="0" w:color="auto"/>
              <w:bottom w:val="single" w:sz="4" w:space="0" w:color="auto"/>
              <w:right w:val="single" w:sz="4" w:space="0" w:color="auto"/>
            </w:tcBorders>
            <w:shd w:val="clear" w:color="auto" w:fill="B6DDE8"/>
          </w:tcPr>
          <w:p w:rsidR="00B97CA5" w:rsidRPr="0055367D" w:rsidRDefault="00B97CA5" w:rsidP="006B5B99">
            <w:pPr>
              <w:jc w:val="center"/>
              <w:rPr>
                <w:rFonts w:ascii="Tahoma" w:hAnsi="Tahoma" w:cs="Tahoma"/>
              </w:rPr>
            </w:pPr>
            <w:r w:rsidRPr="0055367D">
              <w:rPr>
                <w:rFonts w:ascii="Tahoma" w:hAnsi="Tahoma" w:cs="Tahoma"/>
              </w:rPr>
              <w:t>D I C H I A R A   I N O L T R E</w:t>
            </w:r>
          </w:p>
        </w:tc>
      </w:tr>
      <w:tr w:rsidR="00B97CA5" w:rsidRPr="0055367D" w:rsidTr="006B5B99">
        <w:tblPrEx>
          <w:tblCellMar>
            <w:left w:w="70" w:type="dxa"/>
            <w:right w:w="70" w:type="dxa"/>
          </w:tblCellMar>
          <w:tblLook w:val="0000" w:firstRow="0" w:lastRow="0" w:firstColumn="0" w:lastColumn="0" w:noHBand="0" w:noVBand="0"/>
        </w:tblPrEx>
        <w:trPr>
          <w:trHeight w:val="208"/>
        </w:trPr>
        <w:tc>
          <w:tcPr>
            <w:tcW w:w="6030" w:type="dxa"/>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BE7214">
            <w:pPr>
              <w:rPr>
                <w:rFonts w:ascii="Tahoma" w:hAnsi="Tahoma" w:cs="Tahoma"/>
              </w:rPr>
            </w:pPr>
            <w:r w:rsidRPr="0055367D">
              <w:rPr>
                <w:rFonts w:ascii="Tahoma" w:hAnsi="Tahoma" w:cs="Tahoma"/>
              </w:rPr>
              <w:t xml:space="preserve">L’ impegno a mantenere costanti i prezzi offerti, indicati in offerta economica, di tutti i moduli e accessori presenti in configurazione offerta e se richiesti, opzionalmente disponibili, per almeno </w:t>
            </w:r>
            <w:r w:rsidRPr="0055367D">
              <w:rPr>
                <w:rFonts w:ascii="Tahoma" w:hAnsi="Tahoma" w:cs="Tahoma"/>
                <w:shd w:val="clear" w:color="auto" w:fill="FABF8F"/>
              </w:rPr>
              <w:t>__</w:t>
            </w:r>
            <w:r w:rsidRPr="0055367D">
              <w:rPr>
                <w:rFonts w:ascii="Tahoma" w:hAnsi="Tahoma" w:cs="Tahoma"/>
              </w:rPr>
              <w:t xml:space="preserve"> anni dalla data di stipulazione della Convenzione, fatto salvo l’eventuale aggiornamento annuo sulla base di quanto disposto </w:t>
            </w:r>
            <w:r w:rsidR="00BE7214">
              <w:rPr>
                <w:rFonts w:ascii="Tahoma" w:hAnsi="Tahoma" w:cs="Tahoma"/>
              </w:rPr>
              <w:t>dalle normative in vigore</w:t>
            </w:r>
            <w:r w:rsidRPr="0055367D">
              <w:rPr>
                <w:rFonts w:ascii="Tahoma" w:hAnsi="Tahoma" w:cs="Tahoma"/>
              </w:rPr>
              <w:t xml:space="preserve">. </w:t>
            </w:r>
          </w:p>
        </w:tc>
        <w:tc>
          <w:tcPr>
            <w:tcW w:w="4410" w:type="dxa"/>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i/>
              </w:rPr>
            </w:pPr>
            <w:r w:rsidRPr="0055367D">
              <w:rPr>
                <w:rFonts w:ascii="Tahoma" w:hAnsi="Tahoma" w:cs="Tahoma"/>
                <w:bCs/>
                <w:i/>
              </w:rPr>
              <w:t xml:space="preserve">Se offerti, indicare il numero di anni, in aggiunta a quanto richiesto, per i quali la ditta si impegna a mantenere costante </w:t>
            </w:r>
            <w:r w:rsidRPr="0055367D">
              <w:rPr>
                <w:rFonts w:ascii="Tahoma" w:hAnsi="Tahoma" w:cs="Tahoma"/>
                <w:i/>
              </w:rPr>
              <w:t>prezzi offerti di tutti i moduli e accessori opzionali disponibili eventualmente richiesti e riportati nell’offerta economica</w:t>
            </w:r>
          </w:p>
          <w:p w:rsidR="00B97CA5" w:rsidRPr="0055367D" w:rsidRDefault="00B97CA5" w:rsidP="006B5B99">
            <w:pPr>
              <w:rPr>
                <w:rFonts w:ascii="Tahoma" w:hAnsi="Tahoma" w:cs="Tahoma"/>
                <w:bCs/>
                <w:i/>
              </w:rPr>
            </w:pPr>
          </w:p>
          <w:p w:rsidR="00B97CA5" w:rsidRPr="0055367D" w:rsidRDefault="00B97CA5" w:rsidP="006B5B99">
            <w:pPr>
              <w:rPr>
                <w:rFonts w:ascii="Tahoma" w:hAnsi="Tahoma" w:cs="Tahoma"/>
                <w:i/>
              </w:rPr>
            </w:pPr>
            <w:r w:rsidRPr="0055367D">
              <w:rPr>
                <w:rFonts w:ascii="Tahoma" w:hAnsi="Tahoma" w:cs="Tahoma"/>
                <w:bCs/>
                <w:i/>
              </w:rPr>
              <w:t xml:space="preserve">Numero di anni offerti in aggiunta ai </w:t>
            </w:r>
            <w:r w:rsidRPr="0055367D">
              <w:rPr>
                <w:rFonts w:ascii="Tahoma" w:hAnsi="Tahoma" w:cs="Tahoma"/>
                <w:bCs/>
                <w:i/>
                <w:shd w:val="clear" w:color="auto" w:fill="FABF8F"/>
              </w:rPr>
              <w:t>__</w:t>
            </w:r>
            <w:r w:rsidRPr="0055367D">
              <w:rPr>
                <w:rFonts w:ascii="Tahoma" w:hAnsi="Tahoma" w:cs="Tahoma"/>
                <w:bCs/>
                <w:i/>
              </w:rPr>
              <w:t xml:space="preserve"> </w:t>
            </w:r>
            <w:r w:rsidRPr="0055367D">
              <w:rPr>
                <w:rFonts w:ascii="Tahoma" w:hAnsi="Tahoma" w:cs="Tahoma"/>
                <w:bCs/>
                <w:i/>
              </w:rPr>
              <w:lastRenderedPageBreak/>
              <w:t>richiesti:.…….</w:t>
            </w:r>
          </w:p>
        </w:tc>
      </w:tr>
      <w:tr w:rsidR="00B97CA5" w:rsidRPr="0055367D" w:rsidTr="006B5B99">
        <w:tblPrEx>
          <w:tblCellMar>
            <w:left w:w="70" w:type="dxa"/>
            <w:right w:w="70" w:type="dxa"/>
          </w:tblCellMar>
          <w:tblLook w:val="0000" w:firstRow="0" w:lastRow="0" w:firstColumn="0" w:lastColumn="0" w:noHBand="0" w:noVBand="0"/>
        </w:tblPrEx>
        <w:trPr>
          <w:trHeight w:val="206"/>
        </w:trPr>
        <w:tc>
          <w:tcPr>
            <w:tcW w:w="6030" w:type="dxa"/>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rPr>
            </w:pPr>
            <w:r w:rsidRPr="0055367D">
              <w:rPr>
                <w:rFonts w:ascii="Tahoma" w:hAnsi="Tahoma" w:cs="Tahoma"/>
              </w:rPr>
              <w:lastRenderedPageBreak/>
              <w:t>L’ impegno all’applicazione dello sconto sugli eventuali materiali consumabili, indicato in offerta economica, per almeno 8 anni a partire dalla data di accettazione delle apparecchiature.</w:t>
            </w:r>
          </w:p>
        </w:tc>
        <w:tc>
          <w:tcPr>
            <w:tcW w:w="4410" w:type="dxa"/>
            <w:tcBorders>
              <w:top w:val="single" w:sz="4" w:space="0" w:color="auto"/>
              <w:left w:val="single" w:sz="4" w:space="0" w:color="auto"/>
              <w:bottom w:val="single" w:sz="4" w:space="0" w:color="auto"/>
              <w:right w:val="single" w:sz="4" w:space="0" w:color="auto"/>
            </w:tcBorders>
            <w:shd w:val="clear" w:color="auto" w:fill="auto"/>
          </w:tcPr>
          <w:p w:rsidR="00B97CA5" w:rsidRPr="0055367D" w:rsidRDefault="00B97CA5" w:rsidP="006B5B99">
            <w:pPr>
              <w:rPr>
                <w:rFonts w:ascii="Tahoma" w:hAnsi="Tahoma" w:cs="Tahoma"/>
                <w:bCs/>
                <w:i/>
              </w:rPr>
            </w:pPr>
            <w:r w:rsidRPr="0055367D">
              <w:rPr>
                <w:rFonts w:ascii="Tahoma" w:hAnsi="Tahoma" w:cs="Tahoma"/>
                <w:bCs/>
                <w:i/>
              </w:rPr>
              <w:t xml:space="preserve">Se offerti, indicare il numero di anni, in aggiunta a quanto richiesto, per i quali la ditta si impegna a mantenere </w:t>
            </w:r>
            <w:r w:rsidRPr="0055367D">
              <w:rPr>
                <w:rFonts w:ascii="Tahoma" w:hAnsi="Tahoma" w:cs="Tahoma"/>
                <w:i/>
              </w:rPr>
              <w:t>lo sconto  offerto sugli eventuali materiali consumabili, indicato nell’offerta economica</w:t>
            </w:r>
          </w:p>
          <w:p w:rsidR="00B97CA5" w:rsidRPr="0055367D" w:rsidRDefault="00B97CA5" w:rsidP="006B5B99">
            <w:pPr>
              <w:rPr>
                <w:rFonts w:ascii="Tahoma" w:hAnsi="Tahoma" w:cs="Tahoma"/>
                <w:bCs/>
                <w:i/>
              </w:rPr>
            </w:pPr>
          </w:p>
          <w:p w:rsidR="00B97CA5" w:rsidRPr="0055367D" w:rsidRDefault="00B97CA5" w:rsidP="006B5B99">
            <w:pPr>
              <w:rPr>
                <w:rFonts w:ascii="Tahoma" w:hAnsi="Tahoma" w:cs="Tahoma"/>
                <w:i/>
              </w:rPr>
            </w:pPr>
            <w:r w:rsidRPr="0055367D">
              <w:rPr>
                <w:rFonts w:ascii="Tahoma" w:hAnsi="Tahoma" w:cs="Tahoma"/>
                <w:bCs/>
                <w:i/>
              </w:rPr>
              <w:t>Numero di anni offerti in aggiunta agli 8 richiesti:.…….</w:t>
            </w:r>
          </w:p>
          <w:p w:rsidR="00B97CA5" w:rsidRPr="0055367D" w:rsidRDefault="00B97CA5" w:rsidP="006B5B99">
            <w:pPr>
              <w:rPr>
                <w:rFonts w:ascii="Tahoma" w:hAnsi="Tahoma" w:cs="Tahoma"/>
              </w:rPr>
            </w:pPr>
          </w:p>
        </w:tc>
      </w:tr>
    </w:tbl>
    <w:p w:rsidR="00B97CA5" w:rsidRPr="0055367D" w:rsidRDefault="00B97CA5" w:rsidP="00B97CA5">
      <w:pPr>
        <w:rPr>
          <w:rFonts w:ascii="Tahoma" w:hAnsi="Tahoma" w:cs="Tahoma"/>
          <w:color w:val="FF0000"/>
        </w:rPr>
      </w:pPr>
    </w:p>
    <w:p w:rsidR="00B97CA5" w:rsidRPr="0055367D" w:rsidRDefault="00B97CA5" w:rsidP="00B97CA5">
      <w:pPr>
        <w:rPr>
          <w:rFonts w:ascii="Tahoma" w:hAnsi="Tahoma" w:cs="Tahoma"/>
        </w:rPr>
      </w:pPr>
      <w:r w:rsidRPr="0055367D">
        <w:rPr>
          <w:rFonts w:ascii="Tahoma" w:hAnsi="Tahoma" w:cs="Tahoma"/>
        </w:rPr>
        <w:t>(Timbro e firma del legale rappresentante della ditta)</w:t>
      </w: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r w:rsidRPr="0055367D">
        <w:rPr>
          <w:rFonts w:ascii="Tahoma" w:hAnsi="Tahoma" w:cs="Tahoma"/>
        </w:rPr>
        <w:t>_______________________________________________________________</w:t>
      </w:r>
    </w:p>
    <w:p w:rsidR="00B97CA5" w:rsidRPr="0055367D" w:rsidRDefault="00B97CA5" w:rsidP="00B97CA5">
      <w:pPr>
        <w:jc w:val="center"/>
        <w:rPr>
          <w:rFonts w:ascii="Tahoma" w:hAnsi="Tahoma" w:cs="Tahoma"/>
        </w:rPr>
      </w:pPr>
    </w:p>
    <w:p w:rsidR="00B97CA5" w:rsidRPr="0055367D" w:rsidRDefault="00B97CA5" w:rsidP="00B97CA5">
      <w:pPr>
        <w:rPr>
          <w:rFonts w:ascii="Tahoma" w:hAnsi="Tahoma" w:cs="Tahoma"/>
          <w:color w:val="FF0000"/>
        </w:rPr>
      </w:pPr>
    </w:p>
    <w:p w:rsidR="00B97CA5" w:rsidRPr="0055367D" w:rsidRDefault="00B97CA5" w:rsidP="00B97CA5">
      <w:pPr>
        <w:rPr>
          <w:rFonts w:ascii="Tahoma" w:hAnsi="Tahoma" w:cs="Tahoma"/>
          <w:color w:val="FF0000"/>
        </w:rPr>
      </w:pPr>
    </w:p>
    <w:p w:rsidR="00B97CA5" w:rsidRPr="0055367D" w:rsidRDefault="00B97CA5" w:rsidP="00B97CA5">
      <w:pPr>
        <w:rPr>
          <w:rFonts w:ascii="Tahoma" w:hAnsi="Tahoma" w:cs="Tahoma"/>
        </w:rPr>
      </w:pPr>
      <w:r w:rsidRPr="0055367D">
        <w:rPr>
          <w:rFonts w:ascii="Tahoma" w:hAnsi="Tahoma" w:cs="Tahoma"/>
        </w:rPr>
        <w:t xml:space="preserve"> </w:t>
      </w: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spacing w:before="240" w:after="240"/>
        <w:jc w:val="center"/>
        <w:rPr>
          <w:rFonts w:ascii="Tahoma" w:hAnsi="Tahoma" w:cs="Tahoma"/>
        </w:rPr>
        <w:sectPr w:rsidR="00B97CA5" w:rsidRPr="0055367D" w:rsidSect="006B5B99">
          <w:footerReference w:type="even" r:id="rId17"/>
          <w:footerReference w:type="default" r:id="rId18"/>
          <w:pgSz w:w="11906" w:h="16838"/>
          <w:pgMar w:top="1417" w:right="1134" w:bottom="1134" w:left="1134" w:header="708" w:footer="708" w:gutter="0"/>
          <w:cols w:space="708"/>
          <w:rtlGutter/>
          <w:docGrid w:linePitch="360"/>
        </w:sectPr>
      </w:pPr>
    </w:p>
    <w:p w:rsidR="00B97CA5" w:rsidRPr="0055367D" w:rsidRDefault="00B97CA5" w:rsidP="00B97CA5">
      <w:pPr>
        <w:rPr>
          <w:rFonts w:ascii="Tahoma" w:hAnsi="Tahoma" w:cs="Tahoma"/>
        </w:rPr>
      </w:pPr>
      <w:r w:rsidRPr="0055367D">
        <w:rPr>
          <w:rFonts w:ascii="Tahoma" w:hAnsi="Tahoma" w:cs="Tahoma"/>
        </w:rPr>
        <w:lastRenderedPageBreak/>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B97CA5" w:rsidRPr="0055367D" w:rsidTr="006B5B99">
        <w:tc>
          <w:tcPr>
            <w:tcW w:w="9464" w:type="dxa"/>
            <w:shd w:val="clear" w:color="auto" w:fill="auto"/>
            <w:vAlign w:val="center"/>
          </w:tcPr>
          <w:p w:rsidR="00B97CA5" w:rsidRPr="0055367D" w:rsidRDefault="00B97CA5" w:rsidP="006B5B99">
            <w:pPr>
              <w:autoSpaceDE w:val="0"/>
              <w:autoSpaceDN w:val="0"/>
              <w:jc w:val="center"/>
              <w:rPr>
                <w:rFonts w:ascii="Tahoma" w:hAnsi="Tahoma" w:cs="Tahoma"/>
                <w:caps/>
                <w:sz w:val="22"/>
                <w:szCs w:val="22"/>
              </w:rPr>
            </w:pPr>
            <w:r w:rsidRPr="0055367D">
              <w:rPr>
                <w:rFonts w:ascii="Tahoma" w:hAnsi="Tahoma" w:cs="Tahoma"/>
                <w:caps/>
                <w:sz w:val="22"/>
                <w:szCs w:val="22"/>
              </w:rPr>
              <w:t>RISCHI INTERFERENZIALI E STESURA DEL DOCUMENTO UNICO DI VALUTAZIONE (DUVRI)</w:t>
            </w:r>
          </w:p>
          <w:p w:rsidR="00B97CA5" w:rsidRPr="0055367D" w:rsidRDefault="00B97CA5" w:rsidP="006B5B99">
            <w:pPr>
              <w:autoSpaceDE w:val="0"/>
              <w:autoSpaceDN w:val="0"/>
              <w:jc w:val="center"/>
              <w:rPr>
                <w:rFonts w:ascii="Tahoma" w:hAnsi="Tahoma" w:cs="Tahoma"/>
                <w:caps/>
                <w:sz w:val="22"/>
                <w:szCs w:val="22"/>
              </w:rPr>
            </w:pPr>
          </w:p>
        </w:tc>
      </w:tr>
      <w:tr w:rsidR="00B97CA5" w:rsidRPr="0055367D" w:rsidTr="006B5B99">
        <w:tc>
          <w:tcPr>
            <w:tcW w:w="9464" w:type="dxa"/>
            <w:shd w:val="clear" w:color="auto" w:fill="auto"/>
          </w:tcPr>
          <w:p w:rsidR="00B97CA5" w:rsidRPr="0055367D" w:rsidRDefault="00B97CA5" w:rsidP="006B5B99">
            <w:pPr>
              <w:autoSpaceDE w:val="0"/>
              <w:autoSpaceDN w:val="0"/>
              <w:spacing w:after="120"/>
              <w:ind w:left="483"/>
              <w:rPr>
                <w:rFonts w:ascii="Tahoma" w:hAnsi="Tahoma" w:cs="Tahoma"/>
                <w:szCs w:val="22"/>
              </w:rPr>
            </w:pPr>
            <w:r w:rsidRPr="0055367D">
              <w:rPr>
                <w:rFonts w:ascii="Tahoma" w:hAnsi="Tahoma" w:cs="Tahoma"/>
                <w:szCs w:val="22"/>
              </w:rPr>
              <w:t xml:space="preserve">In ottemperanza a quanto previsto 26 del D.Lgs. 81/08 e ss.mm, si valuta l’eventuale presenza di rischi interferenziali nei luoghi e nelle attività oggetto dell’appalto, e si stabiliscono gli oneri “ricognitivi” necessari per l’attuazione e l’approntamento di misure per il loro contenimento-abbattimento. </w:t>
            </w:r>
          </w:p>
          <w:p w:rsidR="00B97CA5" w:rsidRPr="0055367D" w:rsidRDefault="00B97CA5" w:rsidP="006B5B99">
            <w:pPr>
              <w:autoSpaceDE w:val="0"/>
              <w:autoSpaceDN w:val="0"/>
              <w:spacing w:after="120"/>
              <w:ind w:left="483"/>
              <w:rPr>
                <w:rFonts w:ascii="Tahoma" w:hAnsi="Tahoma" w:cs="Tahoma"/>
                <w:szCs w:val="22"/>
              </w:rPr>
            </w:pPr>
            <w:r w:rsidRPr="0055367D">
              <w:rPr>
                <w:rFonts w:ascii="Tahoma" w:hAnsi="Tahoma" w:cs="Tahoma"/>
                <w:szCs w:val="22"/>
              </w:rPr>
              <w:t>Si considera interferenza ogni sovrapposizione di attività lavorativa tra diversi lavoratori che rispondono a datori di lavoro diversi e la sovrapposizione riguarda sia una contiguità fisica e di spazio che una contiguità operativa.  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B97CA5" w:rsidRPr="0055367D" w:rsidRDefault="00B97CA5" w:rsidP="006B5B99">
            <w:pPr>
              <w:autoSpaceDE w:val="0"/>
              <w:autoSpaceDN w:val="0"/>
              <w:spacing w:after="120"/>
              <w:ind w:left="483"/>
              <w:rPr>
                <w:rFonts w:ascii="Tahoma" w:hAnsi="Tahoma" w:cs="Tahoma"/>
                <w:szCs w:val="22"/>
              </w:rPr>
            </w:pPr>
            <w:r w:rsidRPr="0055367D">
              <w:rPr>
                <w:rFonts w:ascii="Tahoma" w:hAnsi="Tahoma" w:cs="Tahoma"/>
                <w:szCs w:val="22"/>
              </w:rPr>
              <w:t xml:space="preserve">Considerata la tipologia della fornitura oggetto della presente procedura concorsuale, in base al DLgs.81/08 e sue successive modifiche ed integrazioni, non si ritiene necessaria la redazione del DUVRI. </w:t>
            </w:r>
          </w:p>
          <w:p w:rsidR="00B97CA5" w:rsidRPr="0055367D" w:rsidRDefault="00B97CA5" w:rsidP="006B5B99">
            <w:pPr>
              <w:autoSpaceDE w:val="0"/>
              <w:autoSpaceDN w:val="0"/>
              <w:spacing w:after="120"/>
              <w:ind w:left="483"/>
              <w:rPr>
                <w:rFonts w:ascii="Tahoma" w:hAnsi="Tahoma" w:cs="Tahoma"/>
                <w:szCs w:val="22"/>
                <w:highlight w:val="yellow"/>
              </w:rPr>
            </w:pPr>
            <w:r w:rsidRPr="0055367D">
              <w:rPr>
                <w:rFonts w:ascii="Tahoma" w:hAnsi="Tahoma" w:cs="Tahoma"/>
                <w:szCs w:val="22"/>
              </w:rPr>
              <w:t>Tuttavia, in sede di Richiesta di fornitura o di successiva installazione, in relazione a condizioni particolari od a specifiche operazioni di installazione ed alle eventuali opere edili-impiantistiche aggiuntive richieste, oppure nel caso che le operazioni di installazione si prolunghino oltre le 48 ore, le singole Aziende avranno l’onere di ottemperare alla normativa succitata.</w:t>
            </w:r>
          </w:p>
          <w:p w:rsidR="00B97CA5" w:rsidRPr="0055367D" w:rsidRDefault="00B97CA5" w:rsidP="006B5B99">
            <w:pPr>
              <w:autoSpaceDE w:val="0"/>
              <w:autoSpaceDN w:val="0"/>
              <w:spacing w:after="120"/>
              <w:ind w:left="483"/>
              <w:rPr>
                <w:rFonts w:ascii="Tahoma" w:hAnsi="Tahoma" w:cs="Tahoma"/>
                <w:szCs w:val="22"/>
              </w:rPr>
            </w:pPr>
            <w:r w:rsidRPr="0055367D">
              <w:rPr>
                <w:rFonts w:ascii="Tahoma" w:hAnsi="Tahoma" w:cs="Tahoma"/>
                <w:szCs w:val="22"/>
              </w:rPr>
              <w:t>Permane comunque l’obbligo da parte della Ditta appaltatrice di non intralciare in alcun modo l’attività degli operatori dell’ UO e coordinarsi con il preposto per ogni eventualità di tipo organizzativo. Il Documento di Valutazione dei rischi Aziendali è Consultabile presso il Servizio di Prevenzione e Protezione Aziendale</w:t>
            </w:r>
          </w:p>
          <w:p w:rsidR="00B97CA5" w:rsidRPr="0055367D" w:rsidRDefault="00B97CA5" w:rsidP="006B5B99">
            <w:pPr>
              <w:autoSpaceDE w:val="0"/>
              <w:autoSpaceDN w:val="0"/>
              <w:spacing w:after="120"/>
              <w:ind w:left="483"/>
              <w:rPr>
                <w:rFonts w:ascii="Tahoma" w:hAnsi="Tahoma" w:cs="Tahoma"/>
                <w:sz w:val="22"/>
                <w:szCs w:val="22"/>
              </w:rPr>
            </w:pPr>
          </w:p>
        </w:tc>
      </w:tr>
    </w:tbl>
    <w:p w:rsidR="00B97CA5" w:rsidRPr="0055367D" w:rsidRDefault="00B97CA5" w:rsidP="00B97CA5">
      <w:pPr>
        <w:jc w:val="right"/>
        <w:rPr>
          <w:rFonts w:ascii="Tahoma" w:hAnsi="Tahoma" w:cs="Tahoma"/>
        </w:rPr>
      </w:pPr>
    </w:p>
    <w:p w:rsidR="00B97CA5" w:rsidRPr="0055367D" w:rsidRDefault="00B97CA5" w:rsidP="00B97CA5">
      <w:pPr>
        <w:spacing w:line="240" w:lineRule="atLeast"/>
        <w:rPr>
          <w:rFonts w:ascii="Tahoma" w:hAnsi="Tahoma" w:cs="Tahoma"/>
          <w:sz w:val="22"/>
          <w:szCs w:val="22"/>
        </w:rPr>
      </w:pPr>
      <w:r w:rsidRPr="0055367D">
        <w:rPr>
          <w:rFonts w:ascii="Tahoma" w:hAnsi="Tahoma" w:cs="Tahoma"/>
          <w:sz w:val="22"/>
          <w:szCs w:val="22"/>
        </w:rPr>
        <w:t>( Timbro e firma del legale rappresentante della ditta)</w:t>
      </w:r>
    </w:p>
    <w:p w:rsidR="00B97CA5" w:rsidRPr="0055367D" w:rsidRDefault="00B97CA5" w:rsidP="00B97CA5">
      <w:pPr>
        <w:ind w:left="708" w:firstLine="708"/>
        <w:rPr>
          <w:rFonts w:ascii="Tahoma" w:hAnsi="Tahoma" w:cs="Tahoma"/>
        </w:rPr>
      </w:pPr>
      <w:r w:rsidRPr="0055367D">
        <w:rPr>
          <w:rFonts w:ascii="Tahoma" w:hAnsi="Tahoma" w:cs="Tahoma"/>
        </w:rPr>
        <w:t>___________________</w:t>
      </w:r>
    </w:p>
    <w:p w:rsidR="00B97CA5" w:rsidRPr="0055367D" w:rsidRDefault="00B97CA5" w:rsidP="00B97CA5">
      <w:pPr>
        <w:rPr>
          <w:rFonts w:ascii="Tahoma" w:hAnsi="Tahoma" w:cs="Tahoma"/>
        </w:rPr>
      </w:pPr>
    </w:p>
    <w:p w:rsidR="00B97CA5" w:rsidRPr="0055367D" w:rsidRDefault="00B97CA5" w:rsidP="00B97CA5">
      <w:pPr>
        <w:rPr>
          <w:rFonts w:ascii="Tahoma" w:hAnsi="Tahoma" w:cs="Tahoma"/>
        </w:rPr>
      </w:pPr>
    </w:p>
    <w:p w:rsidR="00B97CA5" w:rsidRPr="0055367D" w:rsidRDefault="00B97CA5" w:rsidP="00B97CA5">
      <w:pPr>
        <w:rPr>
          <w:rFonts w:ascii="Tahoma" w:hAnsi="Tahoma" w:cs="Tahoma"/>
          <w:sz w:val="24"/>
          <w:szCs w:val="24"/>
        </w:rPr>
      </w:pPr>
    </w:p>
    <w:p w:rsidR="00B97CA5" w:rsidRPr="0055367D" w:rsidRDefault="00B97CA5" w:rsidP="00B97CA5">
      <w:pPr>
        <w:rPr>
          <w:rFonts w:ascii="Tahoma" w:hAnsi="Tahoma" w:cs="Tahoma"/>
        </w:rPr>
      </w:pPr>
    </w:p>
    <w:p w:rsidR="00B97CA5" w:rsidRPr="0055367D" w:rsidRDefault="00B97CA5" w:rsidP="00B97CA5">
      <w:pPr>
        <w:jc w:val="center"/>
        <w:rPr>
          <w:rFonts w:ascii="Tahoma" w:hAnsi="Tahoma" w:cs="Tahoma"/>
          <w:sz w:val="22"/>
          <w:szCs w:val="22"/>
          <w:u w:val="single"/>
        </w:rPr>
      </w:pPr>
      <w:r w:rsidRPr="0055367D">
        <w:rPr>
          <w:rFonts w:ascii="Tahoma" w:hAnsi="Tahoma" w:cs="Tahoma"/>
        </w:rPr>
        <w:br w:type="page"/>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B97CA5" w:rsidRPr="0055367D" w:rsidTr="006B5B99">
        <w:trPr>
          <w:trHeight w:val="361"/>
        </w:trPr>
        <w:tc>
          <w:tcPr>
            <w:tcW w:w="9798" w:type="dxa"/>
            <w:gridSpan w:val="2"/>
            <w:shd w:val="clear" w:color="auto" w:fill="92CDDC"/>
            <w:vAlign w:val="center"/>
          </w:tcPr>
          <w:p w:rsidR="00B97CA5" w:rsidRPr="0055367D" w:rsidRDefault="00B97CA5" w:rsidP="006B5B99">
            <w:pPr>
              <w:jc w:val="center"/>
              <w:rPr>
                <w:rFonts w:ascii="Tahoma" w:hAnsi="Tahoma" w:cs="Tahoma"/>
                <w:bCs/>
              </w:rPr>
            </w:pPr>
            <w:r w:rsidRPr="0055367D">
              <w:rPr>
                <w:rFonts w:ascii="Tahoma" w:hAnsi="Tahoma" w:cs="Tahoma"/>
              </w:rPr>
              <w:lastRenderedPageBreak/>
              <w:br w:type="page"/>
            </w:r>
            <w:r w:rsidRPr="0055367D">
              <w:rPr>
                <w:rFonts w:ascii="Tahoma" w:hAnsi="Tahoma" w:cs="Tahoma"/>
                <w:bCs/>
              </w:rPr>
              <w:t>ASSISTENZA TECNICA FULL-RISK OMNICOMPRENSIVA</w:t>
            </w:r>
          </w:p>
        </w:tc>
      </w:tr>
      <w:tr w:rsidR="00B97CA5" w:rsidRPr="0055367D" w:rsidTr="006B5B99">
        <w:trPr>
          <w:trHeight w:val="361"/>
        </w:trPr>
        <w:tc>
          <w:tcPr>
            <w:tcW w:w="9798" w:type="dxa"/>
            <w:gridSpan w:val="2"/>
            <w:vAlign w:val="center"/>
          </w:tcPr>
          <w:p w:rsidR="00B97CA5" w:rsidRPr="0055367D" w:rsidRDefault="00B97CA5" w:rsidP="006B5B99">
            <w:pPr>
              <w:tabs>
                <w:tab w:val="left" w:leader="dot" w:pos="7035"/>
              </w:tabs>
              <w:spacing w:before="120"/>
              <w:rPr>
                <w:rFonts w:ascii="Tahoma" w:hAnsi="Tahoma" w:cs="Tahoma"/>
                <w:bCs/>
              </w:rPr>
            </w:pPr>
            <w:r w:rsidRPr="0055367D">
              <w:rPr>
                <w:rFonts w:ascii="Tahoma" w:hAnsi="Tahoma" w:cs="Tahoma"/>
                <w:bCs/>
              </w:rPr>
              <w:t xml:space="preserve">Il sottoscritto </w:t>
            </w:r>
            <w:r w:rsidRPr="0055367D">
              <w:rPr>
                <w:rFonts w:ascii="Tahoma" w:hAnsi="Tahoma" w:cs="Tahoma"/>
                <w:bCs/>
              </w:rPr>
              <w:tab/>
              <w:t xml:space="preserve"> in qualità di legale rappresentante della Società:</w:t>
            </w:r>
          </w:p>
          <w:p w:rsidR="00B97CA5" w:rsidRPr="0055367D" w:rsidRDefault="00B97CA5" w:rsidP="006B5B99">
            <w:pPr>
              <w:tabs>
                <w:tab w:val="left" w:leader="dot" w:pos="9586"/>
              </w:tabs>
              <w:rPr>
                <w:rFonts w:ascii="Tahoma" w:hAnsi="Tahoma" w:cs="Tahoma"/>
              </w:rPr>
            </w:pPr>
            <w:r w:rsidRPr="0055367D">
              <w:rPr>
                <w:rFonts w:ascii="Tahoma" w:hAnsi="Tahoma" w:cs="Tahoma"/>
              </w:rPr>
              <w:t xml:space="preserve">Ragione Sociale: </w:t>
            </w:r>
            <w:r w:rsidRPr="0055367D">
              <w:rPr>
                <w:rFonts w:ascii="Tahoma" w:hAnsi="Tahoma" w:cs="Tahoma"/>
              </w:rPr>
              <w:tab/>
            </w:r>
          </w:p>
          <w:p w:rsidR="00B97CA5" w:rsidRPr="0055367D" w:rsidRDefault="00B97CA5" w:rsidP="006B5B99">
            <w:pPr>
              <w:tabs>
                <w:tab w:val="left" w:leader="dot" w:pos="5901"/>
                <w:tab w:val="left" w:leader="dot" w:pos="9586"/>
              </w:tabs>
              <w:rPr>
                <w:rFonts w:ascii="Tahoma" w:hAnsi="Tahoma" w:cs="Tahoma"/>
              </w:rPr>
            </w:pPr>
            <w:r w:rsidRPr="0055367D">
              <w:rPr>
                <w:rFonts w:ascii="Tahoma" w:hAnsi="Tahoma" w:cs="Tahoma"/>
              </w:rPr>
              <w:t xml:space="preserve">Città: </w:t>
            </w:r>
            <w:r w:rsidRPr="0055367D">
              <w:rPr>
                <w:rFonts w:ascii="Tahoma" w:hAnsi="Tahoma" w:cs="Tahoma"/>
              </w:rPr>
              <w:tab/>
              <w:t>(Provincia o Stato):</w:t>
            </w:r>
            <w:r w:rsidRPr="0055367D">
              <w:rPr>
                <w:rFonts w:ascii="Tahoma" w:hAnsi="Tahoma" w:cs="Tahoma"/>
              </w:rPr>
              <w:tab/>
            </w:r>
          </w:p>
          <w:p w:rsidR="00B97CA5" w:rsidRPr="0055367D" w:rsidRDefault="00B97CA5" w:rsidP="006B5B99">
            <w:pPr>
              <w:tabs>
                <w:tab w:val="left" w:leader="dot" w:pos="9586"/>
              </w:tabs>
              <w:rPr>
                <w:rFonts w:ascii="Tahoma" w:hAnsi="Tahoma" w:cs="Tahoma"/>
              </w:rPr>
            </w:pPr>
            <w:r w:rsidRPr="0055367D">
              <w:rPr>
                <w:rFonts w:ascii="Tahoma" w:hAnsi="Tahoma" w:cs="Tahoma"/>
              </w:rPr>
              <w:t xml:space="preserve">Indirizzo: </w:t>
            </w:r>
            <w:r w:rsidRPr="0055367D">
              <w:rPr>
                <w:rFonts w:ascii="Tahoma" w:hAnsi="Tahoma" w:cs="Tahoma"/>
              </w:rPr>
              <w:tab/>
            </w:r>
          </w:p>
          <w:p w:rsidR="00B97CA5" w:rsidRPr="0055367D" w:rsidRDefault="00B97CA5" w:rsidP="006B5B99">
            <w:pPr>
              <w:tabs>
                <w:tab w:val="left" w:leader="dot" w:pos="3916"/>
                <w:tab w:val="left" w:leader="dot" w:pos="6893"/>
                <w:tab w:val="left" w:leader="dot" w:pos="9586"/>
              </w:tabs>
              <w:rPr>
                <w:rFonts w:ascii="Tahoma" w:hAnsi="Tahoma" w:cs="Tahoma"/>
              </w:rPr>
            </w:pPr>
            <w:r w:rsidRPr="0055367D">
              <w:rPr>
                <w:rFonts w:ascii="Tahoma" w:hAnsi="Tahoma" w:cs="Tahoma"/>
              </w:rPr>
              <w:t xml:space="preserve">Tel: </w:t>
            </w:r>
            <w:r w:rsidRPr="0055367D">
              <w:rPr>
                <w:rFonts w:ascii="Tahoma" w:hAnsi="Tahoma" w:cs="Tahoma"/>
              </w:rPr>
              <w:tab/>
              <w:t xml:space="preserve">Fax: </w:t>
            </w:r>
            <w:r w:rsidRPr="0055367D">
              <w:rPr>
                <w:rFonts w:ascii="Tahoma" w:hAnsi="Tahoma" w:cs="Tahoma"/>
              </w:rPr>
              <w:tab/>
              <w:t xml:space="preserve"> e-mail </w:t>
            </w:r>
            <w:r w:rsidRPr="0055367D">
              <w:rPr>
                <w:rFonts w:ascii="Tahoma" w:hAnsi="Tahoma" w:cs="Tahoma"/>
              </w:rPr>
              <w:tab/>
            </w:r>
          </w:p>
          <w:p w:rsidR="00B97CA5" w:rsidRPr="0055367D" w:rsidRDefault="00B97CA5" w:rsidP="006B5B99">
            <w:pPr>
              <w:rPr>
                <w:rFonts w:ascii="Tahoma" w:hAnsi="Tahoma" w:cs="Tahoma"/>
              </w:rPr>
            </w:pPr>
          </w:p>
        </w:tc>
      </w:tr>
      <w:tr w:rsidR="00B97CA5" w:rsidRPr="0055367D" w:rsidTr="006B5B99">
        <w:trPr>
          <w:trHeight w:val="361"/>
        </w:trPr>
        <w:tc>
          <w:tcPr>
            <w:tcW w:w="9798" w:type="dxa"/>
            <w:gridSpan w:val="2"/>
            <w:shd w:val="clear" w:color="auto" w:fill="E5DFEC"/>
            <w:vAlign w:val="center"/>
          </w:tcPr>
          <w:p w:rsidR="00B97CA5" w:rsidRPr="0055367D" w:rsidRDefault="00B97CA5" w:rsidP="006B5B99">
            <w:pPr>
              <w:ind w:left="357"/>
              <w:jc w:val="center"/>
              <w:rPr>
                <w:rFonts w:ascii="Tahoma" w:hAnsi="Tahoma" w:cs="Tahoma"/>
                <w:bCs/>
                <w:sz w:val="24"/>
              </w:rPr>
            </w:pPr>
            <w:r w:rsidRPr="0055367D">
              <w:rPr>
                <w:rFonts w:ascii="Tahoma" w:hAnsi="Tahoma" w:cs="Tahoma"/>
                <w:sz w:val="24"/>
              </w:rPr>
              <w:t>DICHIARA QUANTO SEGUE</w:t>
            </w:r>
          </w:p>
        </w:tc>
      </w:tr>
      <w:tr w:rsidR="00B97CA5" w:rsidRPr="0055367D" w:rsidTr="006B5B99">
        <w:trPr>
          <w:trHeight w:val="361"/>
        </w:trPr>
        <w:tc>
          <w:tcPr>
            <w:tcW w:w="9798" w:type="dxa"/>
            <w:gridSpan w:val="2"/>
            <w:shd w:val="clear" w:color="auto" w:fill="E5DFEC"/>
            <w:vAlign w:val="center"/>
          </w:tcPr>
          <w:p w:rsidR="00B97CA5" w:rsidRPr="0055367D" w:rsidRDefault="00B97CA5" w:rsidP="00500861">
            <w:pPr>
              <w:numPr>
                <w:ilvl w:val="0"/>
                <w:numId w:val="37"/>
              </w:numPr>
              <w:spacing w:before="120" w:after="60"/>
              <w:ind w:left="714" w:hanging="357"/>
              <w:jc w:val="both"/>
              <w:rPr>
                <w:rFonts w:ascii="Tahoma" w:hAnsi="Tahoma" w:cs="Tahoma"/>
                <w:bCs/>
              </w:rPr>
            </w:pPr>
            <w:r w:rsidRPr="0055367D">
              <w:rPr>
                <w:rFonts w:ascii="Tahoma" w:hAnsi="Tahoma" w:cs="Tahoma"/>
                <w:bCs/>
              </w:rPr>
              <w:t>il contratto qui descritto avrà validità per tutto il periodo di durata contrattuale e per gli eventuali periodi di proroga;</w:t>
            </w:r>
          </w:p>
        </w:tc>
      </w:tr>
      <w:tr w:rsidR="00B97CA5" w:rsidRPr="0055367D" w:rsidTr="006B5B99">
        <w:trPr>
          <w:trHeight w:val="361"/>
        </w:trPr>
        <w:tc>
          <w:tcPr>
            <w:tcW w:w="4553" w:type="dxa"/>
            <w:shd w:val="clear" w:color="auto" w:fill="92CDDC"/>
            <w:vAlign w:val="center"/>
          </w:tcPr>
          <w:p w:rsidR="00B97CA5" w:rsidRPr="0055367D" w:rsidRDefault="00B97CA5" w:rsidP="006B5B99">
            <w:pPr>
              <w:jc w:val="center"/>
              <w:rPr>
                <w:rFonts w:ascii="Tahoma" w:hAnsi="Tahoma" w:cs="Tahoma"/>
                <w:color w:val="000000"/>
              </w:rPr>
            </w:pPr>
            <w:r w:rsidRPr="0055367D">
              <w:rPr>
                <w:rFonts w:ascii="Tahoma" w:hAnsi="Tahoma" w:cs="Tahoma"/>
                <w:color w:val="000000"/>
              </w:rPr>
              <w:t>CONDIZIONI GENERALI E SERVIZI OBBLIGATORI PENA ESCLUSIONE</w:t>
            </w:r>
          </w:p>
        </w:tc>
        <w:tc>
          <w:tcPr>
            <w:tcW w:w="5245" w:type="dxa"/>
            <w:shd w:val="clear" w:color="auto" w:fill="92CDDC"/>
            <w:vAlign w:val="center"/>
          </w:tcPr>
          <w:p w:rsidR="00B97CA5" w:rsidRPr="0055367D" w:rsidRDefault="00B97CA5" w:rsidP="006B5B99">
            <w:pPr>
              <w:jc w:val="center"/>
              <w:rPr>
                <w:rFonts w:ascii="Tahoma" w:hAnsi="Tahoma" w:cs="Tahoma"/>
                <w:bCs/>
                <w:i/>
                <w:sz w:val="18"/>
              </w:rPr>
            </w:pPr>
            <w:r w:rsidRPr="0055367D">
              <w:rPr>
                <w:rFonts w:ascii="Tahoma" w:hAnsi="Tahoma" w:cs="Tahoma"/>
                <w:bCs/>
              </w:rPr>
              <w:t>INDICAZIONI O CONDIZIONI MIGLIORATIVE OFFERTE</w:t>
            </w:r>
          </w:p>
          <w:p w:rsidR="00B97CA5" w:rsidRPr="0055367D" w:rsidRDefault="00B97CA5" w:rsidP="006B5B99">
            <w:pPr>
              <w:jc w:val="both"/>
              <w:rPr>
                <w:rFonts w:ascii="Tahoma" w:hAnsi="Tahoma" w:cs="Tahoma"/>
                <w:bCs/>
                <w:i/>
              </w:rPr>
            </w:pPr>
            <w:r w:rsidRPr="0055367D">
              <w:rPr>
                <w:rFonts w:ascii="Tahoma" w:hAnsi="Tahoma" w:cs="Tahoma"/>
                <w:bCs/>
                <w:i/>
              </w:rPr>
              <w:t>(</w:t>
            </w:r>
            <w:r w:rsidRPr="0055367D">
              <w:rPr>
                <w:rFonts w:ascii="Tahoma" w:hAnsi="Tahoma" w:cs="Tahoma"/>
                <w:bCs/>
                <w:i/>
                <w:sz w:val="16"/>
                <w:szCs w:val="16"/>
              </w:rPr>
              <w:t>indicare eventuali condizioni migliorative offerte rispetto a quanto richiesto ed ulteriori descrizioni del servizio</w:t>
            </w:r>
            <w:r w:rsidRPr="0055367D">
              <w:rPr>
                <w:rFonts w:ascii="Tahoma" w:hAnsi="Tahoma" w:cs="Tahoma"/>
                <w:bCs/>
                <w:i/>
              </w:rPr>
              <w:t>)</w:t>
            </w:r>
          </w:p>
        </w:tc>
      </w:tr>
      <w:tr w:rsidR="00B97CA5" w:rsidRPr="0055367D" w:rsidTr="006B5B99">
        <w:trPr>
          <w:trHeight w:val="551"/>
        </w:trPr>
        <w:tc>
          <w:tcPr>
            <w:tcW w:w="4553" w:type="dxa"/>
            <w:shd w:val="clear" w:color="auto" w:fill="E5DFEC"/>
            <w:vAlign w:val="center"/>
          </w:tcPr>
          <w:p w:rsidR="00B97CA5" w:rsidRPr="0055367D" w:rsidRDefault="00B97CA5" w:rsidP="006B5B99">
            <w:pPr>
              <w:jc w:val="center"/>
              <w:rPr>
                <w:rFonts w:ascii="Tahoma" w:hAnsi="Tahoma" w:cs="Tahoma"/>
              </w:rPr>
            </w:pPr>
            <w:r w:rsidRPr="0055367D">
              <w:rPr>
                <w:rFonts w:ascii="Tahoma" w:hAnsi="Tahoma" w:cs="Tahoma"/>
                <w:u w:val="single"/>
              </w:rPr>
              <w:t>DITTA PER IL F.V.G. ALLA QUALE IL FORNITORE AFFIDA L’ASSISTENZA TECNICA</w:t>
            </w:r>
          </w:p>
        </w:tc>
        <w:tc>
          <w:tcPr>
            <w:tcW w:w="5245" w:type="dxa"/>
          </w:tcPr>
          <w:p w:rsidR="00B97CA5" w:rsidRPr="0055367D" w:rsidRDefault="00B97CA5" w:rsidP="006B5B99">
            <w:pPr>
              <w:tabs>
                <w:tab w:val="left" w:leader="dot" w:pos="5033"/>
              </w:tabs>
              <w:rPr>
                <w:rFonts w:ascii="Tahoma" w:hAnsi="Tahoma" w:cs="Tahoma"/>
              </w:rPr>
            </w:pPr>
            <w:r w:rsidRPr="0055367D">
              <w:rPr>
                <w:rFonts w:ascii="Tahoma" w:hAnsi="Tahoma" w:cs="Tahoma"/>
              </w:rPr>
              <w:t>Ragione Sociale</w:t>
            </w:r>
            <w:r w:rsidRPr="0055367D">
              <w:rPr>
                <w:rFonts w:ascii="Tahoma" w:hAnsi="Tahoma" w:cs="Tahoma"/>
              </w:rPr>
              <w:tab/>
            </w:r>
          </w:p>
          <w:p w:rsidR="00B97CA5" w:rsidRPr="0055367D" w:rsidRDefault="00B97CA5" w:rsidP="006B5B99">
            <w:pPr>
              <w:tabs>
                <w:tab w:val="left" w:leader="dot" w:pos="3049"/>
                <w:tab w:val="left" w:leader="dot" w:pos="5033"/>
              </w:tabs>
              <w:rPr>
                <w:rFonts w:ascii="Tahoma" w:hAnsi="Tahoma" w:cs="Tahoma"/>
              </w:rPr>
            </w:pPr>
            <w:r w:rsidRPr="0055367D">
              <w:rPr>
                <w:rFonts w:ascii="Tahoma" w:hAnsi="Tahoma" w:cs="Tahoma"/>
              </w:rPr>
              <w:t>Città</w:t>
            </w:r>
            <w:r w:rsidRPr="0055367D">
              <w:rPr>
                <w:rFonts w:ascii="Tahoma" w:hAnsi="Tahoma" w:cs="Tahoma"/>
              </w:rPr>
              <w:tab/>
              <w:t>(Prov.)</w:t>
            </w:r>
            <w:r w:rsidRPr="0055367D">
              <w:rPr>
                <w:rFonts w:ascii="Tahoma" w:hAnsi="Tahoma" w:cs="Tahoma"/>
              </w:rPr>
              <w:tab/>
            </w:r>
          </w:p>
          <w:p w:rsidR="00B97CA5" w:rsidRPr="0055367D" w:rsidRDefault="00B97CA5" w:rsidP="006B5B99">
            <w:pPr>
              <w:tabs>
                <w:tab w:val="left" w:leader="dot" w:pos="5033"/>
                <w:tab w:val="left" w:leader="dot" w:pos="9588"/>
              </w:tabs>
              <w:rPr>
                <w:rFonts w:ascii="Tahoma" w:hAnsi="Tahoma" w:cs="Tahoma"/>
              </w:rPr>
            </w:pPr>
            <w:r w:rsidRPr="0055367D">
              <w:rPr>
                <w:rFonts w:ascii="Tahoma" w:hAnsi="Tahoma" w:cs="Tahoma"/>
              </w:rPr>
              <w:t>Indirizzo</w:t>
            </w:r>
            <w:r w:rsidRPr="0055367D">
              <w:rPr>
                <w:rFonts w:ascii="Tahoma" w:hAnsi="Tahoma" w:cs="Tahoma"/>
              </w:rPr>
              <w:tab/>
            </w:r>
          </w:p>
          <w:p w:rsidR="00B97CA5" w:rsidRPr="0055367D" w:rsidRDefault="00B97CA5" w:rsidP="006B5B99">
            <w:pPr>
              <w:tabs>
                <w:tab w:val="left" w:leader="dot" w:pos="1206"/>
                <w:tab w:val="left" w:leader="dot" w:pos="5033"/>
                <w:tab w:val="left" w:leader="dot" w:pos="9588"/>
              </w:tabs>
              <w:rPr>
                <w:rFonts w:ascii="Tahoma" w:hAnsi="Tahoma" w:cs="Tahoma"/>
              </w:rPr>
            </w:pPr>
            <w:r w:rsidRPr="0055367D">
              <w:rPr>
                <w:rFonts w:ascii="Tahoma" w:hAnsi="Tahoma" w:cs="Tahoma"/>
              </w:rPr>
              <w:t>CAP</w:t>
            </w:r>
            <w:r w:rsidRPr="0055367D">
              <w:rPr>
                <w:rFonts w:ascii="Tahoma" w:hAnsi="Tahoma" w:cs="Tahoma"/>
              </w:rPr>
              <w:tab/>
              <w:t xml:space="preserve">Tel. </w:t>
            </w:r>
            <w:r w:rsidRPr="0055367D">
              <w:rPr>
                <w:rFonts w:ascii="Tahoma" w:hAnsi="Tahoma" w:cs="Tahoma"/>
              </w:rPr>
              <w:tab/>
            </w:r>
          </w:p>
          <w:p w:rsidR="00B97CA5" w:rsidRPr="0055367D" w:rsidRDefault="00B97CA5" w:rsidP="006B5B99">
            <w:pPr>
              <w:tabs>
                <w:tab w:val="left" w:leader="dot" w:pos="1206"/>
                <w:tab w:val="left" w:leader="dot" w:pos="5033"/>
                <w:tab w:val="left" w:leader="dot" w:pos="9588"/>
              </w:tabs>
              <w:rPr>
                <w:rFonts w:ascii="Tahoma" w:hAnsi="Tahoma" w:cs="Tahoma"/>
              </w:rPr>
            </w:pPr>
            <w:r w:rsidRPr="0055367D">
              <w:rPr>
                <w:rFonts w:ascii="Tahoma" w:hAnsi="Tahoma" w:cs="Tahoma"/>
              </w:rPr>
              <w:t>Fax</w:t>
            </w:r>
            <w:r w:rsidRPr="0055367D">
              <w:rPr>
                <w:rFonts w:ascii="Tahoma" w:hAnsi="Tahoma" w:cs="Tahoma"/>
              </w:rPr>
              <w:tab/>
            </w:r>
            <w:r w:rsidRPr="0055367D">
              <w:rPr>
                <w:rFonts w:ascii="Tahoma" w:hAnsi="Tahoma" w:cs="Tahoma"/>
              </w:rPr>
              <w:tab/>
            </w:r>
          </w:p>
          <w:p w:rsidR="00B97CA5" w:rsidRPr="0055367D" w:rsidRDefault="00B97CA5" w:rsidP="006B5B99">
            <w:pPr>
              <w:tabs>
                <w:tab w:val="left" w:leader="dot" w:pos="5033"/>
                <w:tab w:val="left" w:leader="dot" w:pos="9588"/>
              </w:tabs>
              <w:rPr>
                <w:rFonts w:ascii="Tahoma" w:hAnsi="Tahoma" w:cs="Tahoma"/>
              </w:rPr>
            </w:pPr>
            <w:r w:rsidRPr="0055367D">
              <w:rPr>
                <w:rFonts w:ascii="Tahoma" w:hAnsi="Tahoma" w:cs="Tahoma"/>
              </w:rPr>
              <w:t>E-mail</w:t>
            </w:r>
            <w:r w:rsidRPr="0055367D">
              <w:rPr>
                <w:rFonts w:ascii="Tahoma" w:hAnsi="Tahoma" w:cs="Tahoma"/>
              </w:rPr>
              <w:tab/>
            </w:r>
          </w:p>
          <w:p w:rsidR="00B97CA5" w:rsidRPr="0055367D" w:rsidRDefault="00B97CA5" w:rsidP="006B5B99">
            <w:pPr>
              <w:tabs>
                <w:tab w:val="left" w:leader="dot" w:pos="2057"/>
                <w:tab w:val="left" w:leader="dot" w:pos="5033"/>
                <w:tab w:val="left" w:leader="dot" w:pos="9588"/>
              </w:tabs>
              <w:rPr>
                <w:rFonts w:ascii="Tahoma" w:hAnsi="Tahoma" w:cs="Tahoma"/>
              </w:rPr>
            </w:pPr>
            <w:r w:rsidRPr="0055367D">
              <w:rPr>
                <w:rFonts w:ascii="Tahoma" w:hAnsi="Tahoma" w:cs="Tahoma"/>
              </w:rPr>
              <w:t>Certificazione (ISO</w:t>
            </w:r>
            <w:r w:rsidRPr="0055367D">
              <w:rPr>
                <w:rFonts w:ascii="Tahoma" w:hAnsi="Tahoma" w:cs="Tahoma"/>
              </w:rPr>
              <w:tab/>
              <w:t>)</w:t>
            </w:r>
            <w:r w:rsidRPr="0055367D">
              <w:rPr>
                <w:rFonts w:ascii="Tahoma" w:hAnsi="Tahoma" w:cs="Tahoma"/>
              </w:rPr>
              <w:tab/>
            </w:r>
          </w:p>
          <w:p w:rsidR="00B97CA5" w:rsidRPr="0055367D" w:rsidRDefault="00B97CA5" w:rsidP="006B5B99">
            <w:pPr>
              <w:tabs>
                <w:tab w:val="left" w:leader="dot" w:pos="2057"/>
                <w:tab w:val="left" w:leader="dot" w:pos="5033"/>
                <w:tab w:val="left" w:leader="dot" w:pos="9588"/>
              </w:tabs>
              <w:rPr>
                <w:rFonts w:ascii="Tahoma" w:hAnsi="Tahoma" w:cs="Tahoma"/>
              </w:rPr>
            </w:pPr>
            <w:r w:rsidRPr="0055367D">
              <w:rPr>
                <w:rFonts w:ascii="Tahoma" w:hAnsi="Tahoma" w:cs="Tahoma"/>
              </w:rPr>
              <w:t>opera in ESCLUSIVA (Sì/No)</w:t>
            </w:r>
            <w:r w:rsidRPr="0055367D">
              <w:rPr>
                <w:rFonts w:ascii="Tahoma" w:hAnsi="Tahoma" w:cs="Tahoma"/>
              </w:rPr>
              <w:tab/>
            </w:r>
          </w:p>
        </w:tc>
      </w:tr>
      <w:tr w:rsidR="00B97CA5" w:rsidRPr="0055367D" w:rsidTr="006B5B99">
        <w:trPr>
          <w:trHeight w:val="552"/>
        </w:trPr>
        <w:tc>
          <w:tcPr>
            <w:tcW w:w="9798" w:type="dxa"/>
            <w:gridSpan w:val="2"/>
            <w:shd w:val="clear" w:color="auto" w:fill="92CDDC"/>
            <w:vAlign w:val="center"/>
          </w:tcPr>
          <w:p w:rsidR="00B97CA5" w:rsidRPr="0055367D" w:rsidRDefault="00B97CA5" w:rsidP="006B5B99">
            <w:pPr>
              <w:jc w:val="center"/>
              <w:rPr>
                <w:rFonts w:ascii="Tahoma" w:hAnsi="Tahoma" w:cs="Tahoma"/>
                <w:bCs/>
                <w:color w:val="000000"/>
              </w:rPr>
            </w:pPr>
            <w:r w:rsidRPr="0055367D">
              <w:rPr>
                <w:rFonts w:ascii="Tahoma" w:hAnsi="Tahoma" w:cs="Tahoma"/>
                <w:color w:val="000000"/>
              </w:rPr>
              <w:t>Per tutto il periodo contrattuale ed eventuali proroghe il servizio di assistenza tecnica dovrà  essere comprensivo di:</w:t>
            </w:r>
          </w:p>
        </w:tc>
      </w:tr>
      <w:tr w:rsidR="00B97CA5" w:rsidRPr="0055367D" w:rsidTr="006B5B99">
        <w:trPr>
          <w:trHeight w:val="855"/>
        </w:trPr>
        <w:tc>
          <w:tcPr>
            <w:tcW w:w="4553" w:type="dxa"/>
            <w:shd w:val="clear" w:color="auto" w:fill="92CDDC"/>
            <w:vAlign w:val="center"/>
          </w:tcPr>
          <w:p w:rsidR="00B97CA5" w:rsidRPr="0055367D" w:rsidRDefault="00B97CA5" w:rsidP="006B5B99">
            <w:pPr>
              <w:jc w:val="center"/>
              <w:rPr>
                <w:rFonts w:ascii="Tahoma" w:hAnsi="Tahoma" w:cs="Tahoma"/>
                <w:color w:val="000000"/>
              </w:rPr>
            </w:pPr>
            <w:r w:rsidRPr="0055367D">
              <w:rPr>
                <w:rFonts w:ascii="Tahoma" w:hAnsi="Tahoma" w:cs="Tahoma"/>
                <w:color w:val="000000"/>
              </w:rPr>
              <w:t>CONDIZIONI GENERALI E SERVIZI OBBLIGATORI PENA ESCLUSIONE</w:t>
            </w:r>
          </w:p>
        </w:tc>
        <w:tc>
          <w:tcPr>
            <w:tcW w:w="5245" w:type="dxa"/>
            <w:shd w:val="clear" w:color="auto" w:fill="92CDDC"/>
            <w:vAlign w:val="center"/>
          </w:tcPr>
          <w:p w:rsidR="00B97CA5" w:rsidRPr="0055367D" w:rsidRDefault="00B97CA5" w:rsidP="006B5B99">
            <w:pPr>
              <w:jc w:val="center"/>
              <w:rPr>
                <w:rFonts w:ascii="Tahoma" w:hAnsi="Tahoma" w:cs="Tahoma"/>
                <w:bCs/>
                <w:i/>
                <w:sz w:val="18"/>
              </w:rPr>
            </w:pPr>
            <w:r w:rsidRPr="0055367D">
              <w:rPr>
                <w:rFonts w:ascii="Tahoma" w:hAnsi="Tahoma" w:cs="Tahoma"/>
                <w:bCs/>
              </w:rPr>
              <w:t xml:space="preserve">INDICAZIONI O CONDIZIONI MIGLIORATIVE OFFERTE </w:t>
            </w:r>
          </w:p>
          <w:p w:rsidR="00B97CA5" w:rsidRPr="0055367D" w:rsidRDefault="00B97CA5" w:rsidP="006B5B99">
            <w:pPr>
              <w:jc w:val="both"/>
              <w:rPr>
                <w:rFonts w:ascii="Tahoma" w:hAnsi="Tahoma" w:cs="Tahoma"/>
                <w:bCs/>
                <w:i/>
              </w:rPr>
            </w:pPr>
            <w:r w:rsidRPr="0055367D">
              <w:rPr>
                <w:rFonts w:ascii="Tahoma" w:hAnsi="Tahoma" w:cs="Tahoma"/>
                <w:bCs/>
                <w:i/>
              </w:rPr>
              <w:t>(</w:t>
            </w:r>
            <w:r w:rsidRPr="0055367D">
              <w:rPr>
                <w:rFonts w:ascii="Tahoma" w:hAnsi="Tahoma" w:cs="Tahoma"/>
                <w:bCs/>
                <w:i/>
                <w:sz w:val="16"/>
                <w:szCs w:val="16"/>
              </w:rPr>
              <w:t>indicare eventuali condizioni migliorative offerte rispetto a quanto richiesto ed ulteriori descrizioni del servizio</w:t>
            </w:r>
            <w:r w:rsidRPr="0055367D">
              <w:rPr>
                <w:rFonts w:ascii="Tahoma" w:hAnsi="Tahoma" w:cs="Tahoma"/>
                <w:bCs/>
                <w:i/>
              </w:rPr>
              <w:t>)</w:t>
            </w:r>
          </w:p>
        </w:tc>
      </w:tr>
      <w:tr w:rsidR="00B97CA5" w:rsidRPr="0055367D" w:rsidTr="006B5B99">
        <w:trPr>
          <w:trHeight w:val="855"/>
        </w:trPr>
        <w:tc>
          <w:tcPr>
            <w:tcW w:w="4553" w:type="dxa"/>
            <w:shd w:val="clear" w:color="auto" w:fill="E5DFEC"/>
            <w:vAlign w:val="center"/>
          </w:tcPr>
          <w:p w:rsidR="00B97CA5" w:rsidRPr="0055367D" w:rsidRDefault="00B97CA5" w:rsidP="006B5B99">
            <w:pPr>
              <w:spacing w:before="120" w:after="120"/>
              <w:jc w:val="both"/>
              <w:rPr>
                <w:rFonts w:ascii="Tahoma" w:hAnsi="Tahoma" w:cs="Tahoma"/>
                <w:color w:val="000000"/>
                <w:u w:val="single"/>
              </w:rPr>
            </w:pPr>
            <w:r w:rsidRPr="0055367D">
              <w:rPr>
                <w:rFonts w:ascii="Tahoma" w:hAnsi="Tahoma" w:cs="Tahoma"/>
                <w:color w:val="000000"/>
                <w:u w:val="single"/>
              </w:rPr>
              <w:t>Servizio attivo almeno nei giorni lavorativi con orario 8.00 – 17.00</w:t>
            </w:r>
          </w:p>
          <w:p w:rsidR="00B97CA5" w:rsidRPr="0055367D" w:rsidRDefault="00B97CA5" w:rsidP="006B5B99">
            <w:pPr>
              <w:spacing w:before="120" w:after="120"/>
              <w:jc w:val="both"/>
              <w:rPr>
                <w:rFonts w:ascii="Tahoma" w:hAnsi="Tahoma" w:cs="Tahoma"/>
                <w:color w:val="000000"/>
              </w:rPr>
            </w:pPr>
            <w:r w:rsidRPr="0055367D">
              <w:rPr>
                <w:rFonts w:ascii="Tahoma" w:hAnsi="Tahoma" w:cs="Tahoma"/>
                <w:color w:val="000000"/>
                <w:u w:val="single"/>
              </w:rPr>
              <w:t>Call centre</w:t>
            </w:r>
            <w:r w:rsidRPr="0055367D">
              <w:rPr>
                <w:rFonts w:ascii="Tahoma" w:hAnsi="Tahoma" w:cs="Tahoma"/>
                <w:color w:val="000000"/>
              </w:rPr>
              <w:t xml:space="preserve"> o servizio equivalente per la ricezione delle chiamate con almeno lo stesso orario di attività del servizio.</w:t>
            </w:r>
          </w:p>
        </w:tc>
        <w:tc>
          <w:tcPr>
            <w:tcW w:w="5245" w:type="dxa"/>
          </w:tcPr>
          <w:p w:rsidR="00B97CA5" w:rsidRPr="0055367D" w:rsidRDefault="00B97CA5" w:rsidP="006B5B99">
            <w:pPr>
              <w:rPr>
                <w:rFonts w:ascii="Tahoma" w:hAnsi="Tahoma" w:cs="Tahoma"/>
                <w:bCs/>
                <w:color w:val="000000"/>
              </w:rPr>
            </w:pPr>
          </w:p>
        </w:tc>
      </w:tr>
      <w:tr w:rsidR="00B97CA5" w:rsidRPr="0055367D" w:rsidTr="006B5B99">
        <w:trPr>
          <w:trHeight w:val="855"/>
        </w:trPr>
        <w:tc>
          <w:tcPr>
            <w:tcW w:w="4553" w:type="dxa"/>
            <w:shd w:val="clear" w:color="auto" w:fill="E5DFEC"/>
            <w:vAlign w:val="center"/>
          </w:tcPr>
          <w:p w:rsidR="00B97CA5" w:rsidRPr="0055367D" w:rsidRDefault="00B97CA5" w:rsidP="006B5B99">
            <w:pPr>
              <w:spacing w:before="120" w:after="120"/>
              <w:jc w:val="both"/>
              <w:rPr>
                <w:rFonts w:ascii="Tahoma" w:hAnsi="Tahoma" w:cs="Tahoma"/>
                <w:color w:val="000000"/>
              </w:rPr>
            </w:pPr>
            <w:r w:rsidRPr="0055367D">
              <w:rPr>
                <w:rFonts w:ascii="Tahoma" w:hAnsi="Tahoma" w:cs="Tahoma"/>
                <w:color w:val="000000"/>
                <w:u w:val="single"/>
              </w:rPr>
              <w:t>Manutenzione preventiva</w:t>
            </w:r>
            <w:r w:rsidRPr="0055367D">
              <w:rPr>
                <w:rFonts w:ascii="Tahoma" w:hAnsi="Tahoma" w:cs="Tahoma"/>
                <w:color w:val="000000"/>
              </w:rPr>
              <w:t xml:space="preserve"> comprensiva di regolazioni e manutenzione generale con modalità e periodicità previste dal manuale di servizio;</w:t>
            </w:r>
          </w:p>
        </w:tc>
        <w:tc>
          <w:tcPr>
            <w:tcW w:w="5245" w:type="dxa"/>
          </w:tcPr>
          <w:p w:rsidR="00B97CA5" w:rsidRPr="0055367D" w:rsidRDefault="00B97CA5" w:rsidP="006B5B99">
            <w:pPr>
              <w:rPr>
                <w:rFonts w:ascii="Tahoma" w:hAnsi="Tahoma" w:cs="Tahoma"/>
                <w:bCs/>
                <w:color w:val="000000"/>
              </w:rPr>
            </w:pPr>
          </w:p>
        </w:tc>
      </w:tr>
      <w:tr w:rsidR="00B97CA5" w:rsidRPr="0055367D" w:rsidTr="006B5B99">
        <w:trPr>
          <w:trHeight w:val="855"/>
        </w:trPr>
        <w:tc>
          <w:tcPr>
            <w:tcW w:w="4553" w:type="dxa"/>
            <w:shd w:val="clear" w:color="auto" w:fill="E5DFEC"/>
            <w:vAlign w:val="center"/>
          </w:tcPr>
          <w:p w:rsidR="00B97CA5" w:rsidRPr="0055367D" w:rsidRDefault="00B97CA5" w:rsidP="006B5B99">
            <w:pPr>
              <w:spacing w:before="120" w:after="120"/>
              <w:jc w:val="both"/>
              <w:rPr>
                <w:rFonts w:ascii="Tahoma" w:hAnsi="Tahoma" w:cs="Tahoma"/>
                <w:color w:val="000000"/>
              </w:rPr>
            </w:pPr>
            <w:r w:rsidRPr="0055367D">
              <w:rPr>
                <w:rFonts w:ascii="Tahoma" w:hAnsi="Tahoma" w:cs="Tahoma"/>
                <w:color w:val="000000"/>
                <w:u w:val="single"/>
              </w:rPr>
              <w:t>Verifiche di sicurezza</w:t>
            </w:r>
            <w:r w:rsidRPr="0055367D">
              <w:rPr>
                <w:rFonts w:ascii="Tahoma" w:hAnsi="Tahoma" w:cs="Tahoma"/>
                <w:color w:val="000000"/>
              </w:rPr>
              <w:t xml:space="preserve"> secondo quanto indicato nel manuale di service o contenuto in eventuali norme tecniche, con rendicontazione delle misure eventualmente effettuate;</w:t>
            </w:r>
          </w:p>
        </w:tc>
        <w:tc>
          <w:tcPr>
            <w:tcW w:w="5245" w:type="dxa"/>
          </w:tcPr>
          <w:p w:rsidR="00B97CA5" w:rsidRPr="0055367D" w:rsidRDefault="00B97CA5" w:rsidP="006B5B99">
            <w:pPr>
              <w:rPr>
                <w:rFonts w:ascii="Tahoma" w:hAnsi="Tahoma" w:cs="Tahoma"/>
                <w:bCs/>
                <w:color w:val="000000"/>
              </w:rPr>
            </w:pPr>
          </w:p>
        </w:tc>
      </w:tr>
      <w:tr w:rsidR="00B97CA5" w:rsidRPr="0055367D" w:rsidTr="006B5B99">
        <w:trPr>
          <w:trHeight w:val="567"/>
        </w:trPr>
        <w:tc>
          <w:tcPr>
            <w:tcW w:w="4553" w:type="dxa"/>
            <w:shd w:val="clear" w:color="auto" w:fill="E5DFEC"/>
            <w:vAlign w:val="center"/>
          </w:tcPr>
          <w:p w:rsidR="00B97CA5" w:rsidRPr="0055367D" w:rsidRDefault="00B97CA5" w:rsidP="006B5B99">
            <w:pPr>
              <w:spacing w:before="120" w:after="120"/>
              <w:jc w:val="both"/>
              <w:rPr>
                <w:rFonts w:ascii="Tahoma" w:hAnsi="Tahoma" w:cs="Tahoma"/>
              </w:rPr>
            </w:pPr>
            <w:r w:rsidRPr="0055367D">
              <w:rPr>
                <w:rFonts w:ascii="Tahoma" w:hAnsi="Tahoma" w:cs="Tahoma"/>
              </w:rPr>
              <w:t xml:space="preserve">Controlli di qualità / funzionalità </w:t>
            </w:r>
            <w:r w:rsidRPr="0055367D">
              <w:rPr>
                <w:rFonts w:ascii="Tahoma" w:hAnsi="Tahoma" w:cs="Tahoma"/>
                <w:color w:val="000000"/>
              </w:rPr>
              <w:t>con modalità e periodicità secondo le normative di riferimento o dal manuale di servizio.</w:t>
            </w:r>
          </w:p>
        </w:tc>
        <w:tc>
          <w:tcPr>
            <w:tcW w:w="5245" w:type="dxa"/>
          </w:tcPr>
          <w:p w:rsidR="00B97CA5" w:rsidRPr="0055367D" w:rsidRDefault="00B97CA5" w:rsidP="006B5B99">
            <w:pPr>
              <w:rPr>
                <w:rFonts w:ascii="Tahoma" w:hAnsi="Tahoma" w:cs="Tahoma"/>
              </w:rPr>
            </w:pPr>
          </w:p>
        </w:tc>
      </w:tr>
      <w:tr w:rsidR="00B97CA5" w:rsidRPr="0055367D" w:rsidTr="006B5B99">
        <w:trPr>
          <w:trHeight w:val="855"/>
        </w:trPr>
        <w:tc>
          <w:tcPr>
            <w:tcW w:w="4553" w:type="dxa"/>
            <w:shd w:val="clear" w:color="auto" w:fill="E5DFEC"/>
            <w:vAlign w:val="center"/>
          </w:tcPr>
          <w:p w:rsidR="00B97CA5" w:rsidRPr="0055367D" w:rsidRDefault="00B97CA5" w:rsidP="006B5B99">
            <w:pPr>
              <w:jc w:val="both"/>
              <w:rPr>
                <w:rFonts w:ascii="Tahoma" w:hAnsi="Tahoma" w:cs="Tahoma"/>
                <w:color w:val="000000"/>
                <w:u w:val="single"/>
              </w:rPr>
            </w:pPr>
            <w:r w:rsidRPr="0055367D">
              <w:rPr>
                <w:rFonts w:ascii="Tahoma" w:hAnsi="Tahoma" w:cs="Tahoma"/>
                <w:color w:val="000000"/>
              </w:rPr>
              <w:t xml:space="preserve">Illimitato numero di interventi di </w:t>
            </w:r>
            <w:r w:rsidRPr="0055367D">
              <w:rPr>
                <w:rFonts w:ascii="Tahoma" w:hAnsi="Tahoma" w:cs="Tahoma"/>
                <w:color w:val="000000"/>
                <w:u w:val="single"/>
              </w:rPr>
              <w:t>manutenzione correttiva</w:t>
            </w:r>
            <w:r w:rsidRPr="0055367D">
              <w:rPr>
                <w:rFonts w:ascii="Tahoma" w:hAnsi="Tahoma" w:cs="Tahoma"/>
                <w:color w:val="000000"/>
              </w:rPr>
              <w:t xml:space="preserve"> entro </w:t>
            </w:r>
            <w:r w:rsidRPr="0055367D">
              <w:rPr>
                <w:rFonts w:ascii="Tahoma" w:hAnsi="Tahoma" w:cs="Tahoma"/>
                <w:color w:val="000000"/>
                <w:u w:val="single"/>
              </w:rPr>
              <w:t>24 ore lavorative</w:t>
            </w:r>
            <w:r w:rsidRPr="0055367D">
              <w:rPr>
                <w:rFonts w:ascii="Tahoma" w:hAnsi="Tahoma" w:cs="Tahoma"/>
                <w:color w:val="000000"/>
              </w:rPr>
              <w:t xml:space="preserve">, dalla chiamata effettuata dalle singole Aziende Sanitarie destinatarie della fornitura; </w:t>
            </w:r>
          </w:p>
        </w:tc>
        <w:tc>
          <w:tcPr>
            <w:tcW w:w="5245" w:type="dxa"/>
          </w:tcPr>
          <w:p w:rsidR="00B97CA5" w:rsidRPr="0055367D" w:rsidRDefault="00B97CA5" w:rsidP="006B5B99">
            <w:pPr>
              <w:spacing w:before="120"/>
              <w:jc w:val="both"/>
              <w:rPr>
                <w:rFonts w:ascii="Tahoma" w:hAnsi="Tahoma" w:cs="Tahoma"/>
                <w:i/>
              </w:rPr>
            </w:pPr>
            <w:r w:rsidRPr="0055367D">
              <w:rPr>
                <w:rFonts w:ascii="Tahoma" w:hAnsi="Tahoma" w:cs="Tahoma"/>
                <w:i/>
              </w:rPr>
              <w:t>Se offerta, indicare la condizione migliorativa per gli interventi di manutenzione correttiva rispetto alle 8 ore lavorative richieste.</w:t>
            </w:r>
          </w:p>
          <w:p w:rsidR="00B97CA5" w:rsidRPr="0055367D" w:rsidRDefault="00B97CA5" w:rsidP="006B5B99">
            <w:pPr>
              <w:rPr>
                <w:rFonts w:ascii="Tahoma" w:hAnsi="Tahoma" w:cs="Tahoma"/>
              </w:rPr>
            </w:pPr>
          </w:p>
          <w:p w:rsidR="00B97CA5" w:rsidRPr="0055367D" w:rsidRDefault="00B97CA5" w:rsidP="006B5B99">
            <w:pPr>
              <w:tabs>
                <w:tab w:val="left" w:leader="dot" w:pos="2340"/>
              </w:tabs>
              <w:rPr>
                <w:rFonts w:ascii="Tahoma" w:hAnsi="Tahoma" w:cs="Tahoma"/>
              </w:rPr>
            </w:pPr>
            <w:r w:rsidRPr="0055367D">
              <w:rPr>
                <w:rFonts w:ascii="Tahoma" w:hAnsi="Tahoma" w:cs="Tahoma"/>
              </w:rPr>
              <w:t xml:space="preserve">Intervento entro </w:t>
            </w:r>
            <w:r w:rsidRPr="0055367D">
              <w:rPr>
                <w:rFonts w:ascii="Tahoma" w:hAnsi="Tahoma" w:cs="Tahoma"/>
              </w:rPr>
              <w:tab/>
              <w:t xml:space="preserve"> ore lavorative.</w:t>
            </w:r>
          </w:p>
          <w:p w:rsidR="00B97CA5" w:rsidRPr="0055367D" w:rsidRDefault="00B97CA5" w:rsidP="006B5B99">
            <w:pPr>
              <w:tabs>
                <w:tab w:val="left" w:leader="dot" w:pos="4784"/>
              </w:tabs>
              <w:rPr>
                <w:rFonts w:ascii="Tahoma" w:hAnsi="Tahoma" w:cs="Tahoma"/>
              </w:rPr>
            </w:pPr>
            <w:r w:rsidRPr="0055367D">
              <w:rPr>
                <w:rFonts w:ascii="Tahoma" w:hAnsi="Tahoma" w:cs="Tahoma"/>
              </w:rPr>
              <w:t>orario disponibilità Lun.- Ven.:</w:t>
            </w:r>
            <w:r w:rsidRPr="0055367D">
              <w:rPr>
                <w:rFonts w:ascii="Tahoma" w:hAnsi="Tahoma" w:cs="Tahoma"/>
              </w:rPr>
              <w:tab/>
            </w:r>
            <w:r w:rsidRPr="0055367D">
              <w:rPr>
                <w:rFonts w:ascii="Tahoma" w:hAnsi="Tahoma" w:cs="Tahoma"/>
              </w:rPr>
              <w:br/>
              <w:t xml:space="preserve">orario disponibilità Sabato: </w:t>
            </w:r>
            <w:r w:rsidRPr="0055367D">
              <w:rPr>
                <w:rFonts w:ascii="Tahoma" w:hAnsi="Tahoma" w:cs="Tahoma"/>
              </w:rPr>
              <w:tab/>
            </w:r>
            <w:r w:rsidRPr="0055367D">
              <w:rPr>
                <w:rFonts w:ascii="Tahoma" w:hAnsi="Tahoma" w:cs="Tahoma"/>
              </w:rPr>
              <w:br/>
            </w:r>
            <w:r w:rsidRPr="0055367D">
              <w:rPr>
                <w:rFonts w:ascii="Tahoma" w:hAnsi="Tahoma" w:cs="Tahoma"/>
              </w:rPr>
              <w:lastRenderedPageBreak/>
              <w:t xml:space="preserve">orario disponibilità Dom. e Festivi: </w:t>
            </w:r>
            <w:r w:rsidRPr="0055367D">
              <w:rPr>
                <w:rFonts w:ascii="Tahoma" w:hAnsi="Tahoma" w:cs="Tahoma"/>
              </w:rPr>
              <w:tab/>
            </w:r>
          </w:p>
          <w:p w:rsidR="00B97CA5" w:rsidRPr="0055367D" w:rsidRDefault="00B97CA5" w:rsidP="006B5B99">
            <w:pPr>
              <w:tabs>
                <w:tab w:val="left" w:leader="dot" w:pos="4784"/>
              </w:tabs>
              <w:rPr>
                <w:rFonts w:ascii="Tahoma" w:hAnsi="Tahoma" w:cs="Tahoma"/>
              </w:rPr>
            </w:pPr>
          </w:p>
          <w:p w:rsidR="00B97CA5" w:rsidRPr="0055367D" w:rsidRDefault="00B97CA5" w:rsidP="006B5B99">
            <w:pPr>
              <w:tabs>
                <w:tab w:val="left" w:leader="dot" w:pos="4784"/>
              </w:tabs>
              <w:rPr>
                <w:rFonts w:ascii="Tahoma" w:hAnsi="Tahoma" w:cs="Tahoma"/>
              </w:rPr>
            </w:pPr>
            <w:r w:rsidRPr="0055367D">
              <w:rPr>
                <w:rFonts w:ascii="Tahoma" w:hAnsi="Tahoma" w:cs="Tahoma"/>
              </w:rPr>
              <w:t>Modalità per le chiamate di manutenzione:</w:t>
            </w:r>
          </w:p>
          <w:p w:rsidR="00B97CA5" w:rsidRPr="0055367D" w:rsidRDefault="00B97CA5" w:rsidP="00500861">
            <w:pPr>
              <w:numPr>
                <w:ilvl w:val="0"/>
                <w:numId w:val="38"/>
              </w:numPr>
              <w:tabs>
                <w:tab w:val="left" w:leader="dot" w:pos="4784"/>
              </w:tabs>
              <w:rPr>
                <w:rFonts w:ascii="Tahoma" w:hAnsi="Tahoma" w:cs="Tahoma"/>
                <w:bCs/>
                <w:color w:val="000000"/>
              </w:rPr>
            </w:pPr>
            <w:r w:rsidRPr="0055367D">
              <w:rPr>
                <w:rFonts w:ascii="Tahoma" w:hAnsi="Tahoma" w:cs="Tahoma"/>
              </w:rPr>
              <w:t xml:space="preserve">Call Centre: </w:t>
            </w:r>
            <w:r w:rsidRPr="0055367D">
              <w:rPr>
                <w:rFonts w:ascii="Tahoma" w:hAnsi="Tahoma" w:cs="Tahoma"/>
              </w:rPr>
              <w:tab/>
            </w:r>
          </w:p>
          <w:p w:rsidR="00B97CA5" w:rsidRPr="0055367D" w:rsidRDefault="00B97CA5" w:rsidP="00500861">
            <w:pPr>
              <w:numPr>
                <w:ilvl w:val="0"/>
                <w:numId w:val="38"/>
              </w:numPr>
              <w:tabs>
                <w:tab w:val="left" w:leader="dot" w:pos="4784"/>
              </w:tabs>
              <w:rPr>
                <w:rFonts w:ascii="Tahoma" w:hAnsi="Tahoma" w:cs="Tahoma"/>
                <w:bCs/>
                <w:color w:val="000000"/>
              </w:rPr>
            </w:pPr>
            <w:r w:rsidRPr="0055367D">
              <w:rPr>
                <w:rFonts w:ascii="Tahoma" w:hAnsi="Tahoma" w:cs="Tahoma"/>
              </w:rPr>
              <w:t xml:space="preserve">E-mail: </w:t>
            </w:r>
            <w:r w:rsidRPr="0055367D">
              <w:rPr>
                <w:rFonts w:ascii="Tahoma" w:hAnsi="Tahoma" w:cs="Tahoma"/>
              </w:rPr>
              <w:tab/>
            </w:r>
          </w:p>
          <w:p w:rsidR="00B97CA5" w:rsidRPr="0055367D" w:rsidRDefault="00B97CA5" w:rsidP="00500861">
            <w:pPr>
              <w:numPr>
                <w:ilvl w:val="0"/>
                <w:numId w:val="38"/>
              </w:numPr>
              <w:tabs>
                <w:tab w:val="left" w:leader="dot" w:pos="4784"/>
              </w:tabs>
              <w:spacing w:after="120"/>
              <w:ind w:left="714" w:hanging="357"/>
              <w:rPr>
                <w:rFonts w:ascii="Tahoma" w:hAnsi="Tahoma" w:cs="Tahoma"/>
                <w:bCs/>
                <w:color w:val="000000"/>
              </w:rPr>
            </w:pPr>
            <w:r w:rsidRPr="0055367D">
              <w:rPr>
                <w:rFonts w:ascii="Tahoma" w:hAnsi="Tahoma" w:cs="Tahoma"/>
              </w:rPr>
              <w:t xml:space="preserve">           </w:t>
            </w:r>
            <w:r w:rsidRPr="0055367D">
              <w:rPr>
                <w:rFonts w:ascii="Tahoma" w:hAnsi="Tahoma" w:cs="Tahoma"/>
              </w:rPr>
              <w:tab/>
            </w:r>
          </w:p>
        </w:tc>
      </w:tr>
      <w:tr w:rsidR="00B97CA5" w:rsidRPr="0055367D" w:rsidTr="006B5B99">
        <w:trPr>
          <w:trHeight w:val="559"/>
        </w:trPr>
        <w:tc>
          <w:tcPr>
            <w:tcW w:w="4553" w:type="dxa"/>
            <w:shd w:val="clear" w:color="auto" w:fill="auto"/>
            <w:vAlign w:val="center"/>
          </w:tcPr>
          <w:p w:rsidR="00B97CA5" w:rsidRPr="0055367D" w:rsidRDefault="00B97CA5" w:rsidP="006B5B99">
            <w:pPr>
              <w:jc w:val="both"/>
              <w:rPr>
                <w:rFonts w:ascii="Tahoma" w:hAnsi="Tahoma" w:cs="Tahoma"/>
                <w:color w:val="000000"/>
              </w:rPr>
            </w:pPr>
            <w:r w:rsidRPr="0055367D">
              <w:rPr>
                <w:rFonts w:ascii="Tahoma" w:hAnsi="Tahoma" w:cs="Tahoma"/>
                <w:color w:val="000000"/>
              </w:rPr>
              <w:lastRenderedPageBreak/>
              <w:t xml:space="preserve"> Risoluzione del guasto o fornitura di apparecchiatura in temporanea sostituzione entro </w:t>
            </w:r>
            <w:r w:rsidRPr="0055367D">
              <w:rPr>
                <w:rFonts w:ascii="Tahoma" w:hAnsi="Tahoma" w:cs="Tahoma"/>
                <w:color w:val="000000"/>
                <w:u w:val="single"/>
              </w:rPr>
              <w:t>24 ore lavorative dalla chiamata</w:t>
            </w:r>
            <w:r w:rsidRPr="0055367D">
              <w:rPr>
                <w:rFonts w:ascii="Tahoma" w:hAnsi="Tahoma" w:cs="Tahoma"/>
                <w:color w:val="000000"/>
              </w:rPr>
              <w:t xml:space="preserve">; </w:t>
            </w:r>
          </w:p>
        </w:tc>
        <w:tc>
          <w:tcPr>
            <w:tcW w:w="5245" w:type="dxa"/>
          </w:tcPr>
          <w:p w:rsidR="00B97CA5" w:rsidRPr="0055367D" w:rsidRDefault="00B97CA5" w:rsidP="006B5B99">
            <w:pPr>
              <w:spacing w:before="120"/>
              <w:jc w:val="both"/>
              <w:rPr>
                <w:rFonts w:ascii="Tahoma" w:hAnsi="Tahoma" w:cs="Tahoma"/>
                <w:i/>
              </w:rPr>
            </w:pPr>
            <w:r w:rsidRPr="0055367D">
              <w:rPr>
                <w:rFonts w:ascii="Tahoma" w:hAnsi="Tahoma" w:cs="Tahoma"/>
                <w:i/>
              </w:rPr>
              <w:t>Se offerta, indicare la condizione migliorativa per la risoluzione o fornitura apparecchiatura in temporanea sostituzione entro le 24 ore lavorative richieste.</w:t>
            </w:r>
          </w:p>
          <w:p w:rsidR="00B97CA5" w:rsidRPr="0055367D" w:rsidRDefault="00B97CA5" w:rsidP="006B5B99">
            <w:pPr>
              <w:rPr>
                <w:rFonts w:ascii="Tahoma" w:hAnsi="Tahoma" w:cs="Tahoma"/>
                <w:bCs/>
                <w:color w:val="000000"/>
              </w:rPr>
            </w:pPr>
          </w:p>
          <w:p w:rsidR="00B97CA5" w:rsidRPr="0055367D" w:rsidRDefault="00B97CA5" w:rsidP="006B5B99">
            <w:pPr>
              <w:tabs>
                <w:tab w:val="left" w:leader="dot" w:pos="2482"/>
              </w:tabs>
              <w:spacing w:after="120"/>
              <w:jc w:val="both"/>
              <w:rPr>
                <w:rFonts w:ascii="Tahoma" w:hAnsi="Tahoma" w:cs="Tahoma"/>
                <w:bCs/>
                <w:color w:val="000000"/>
              </w:rPr>
            </w:pPr>
            <w:r w:rsidRPr="0055367D">
              <w:rPr>
                <w:rFonts w:ascii="Tahoma" w:hAnsi="Tahoma" w:cs="Tahoma"/>
                <w:bCs/>
                <w:color w:val="000000"/>
              </w:rPr>
              <w:t xml:space="preserve">Sostituzione entro </w:t>
            </w:r>
            <w:r w:rsidRPr="0055367D">
              <w:rPr>
                <w:rFonts w:ascii="Tahoma" w:hAnsi="Tahoma" w:cs="Tahoma"/>
                <w:bCs/>
                <w:color w:val="000000"/>
              </w:rPr>
              <w:tab/>
              <w:t xml:space="preserve"> ore lavorative</w:t>
            </w:r>
          </w:p>
        </w:tc>
      </w:tr>
      <w:tr w:rsidR="00B97CA5" w:rsidRPr="0055367D" w:rsidTr="006B5B99">
        <w:trPr>
          <w:trHeight w:val="415"/>
        </w:trPr>
        <w:tc>
          <w:tcPr>
            <w:tcW w:w="4553" w:type="dxa"/>
            <w:shd w:val="clear" w:color="auto" w:fill="E5DFEC"/>
          </w:tcPr>
          <w:p w:rsidR="00B97CA5" w:rsidRPr="0055367D" w:rsidRDefault="00B97CA5" w:rsidP="006B5B99">
            <w:pPr>
              <w:spacing w:before="120" w:after="120"/>
              <w:jc w:val="both"/>
              <w:rPr>
                <w:rFonts w:ascii="Tahoma" w:hAnsi="Tahoma" w:cs="Tahoma"/>
                <w:color w:val="000000"/>
              </w:rPr>
            </w:pPr>
            <w:r w:rsidRPr="0055367D">
              <w:rPr>
                <w:rFonts w:ascii="Tahoma" w:hAnsi="Tahoma" w:cs="Tahoma"/>
                <w:color w:val="000000"/>
              </w:rPr>
              <w:t>Sono incluse tutte le parti di ricambio, qualsiasi accessorio, modulo o parte sostituita sia durante manutenzioni correttive che preventive;</w:t>
            </w:r>
          </w:p>
        </w:tc>
        <w:tc>
          <w:tcPr>
            <w:tcW w:w="5245" w:type="dxa"/>
          </w:tcPr>
          <w:p w:rsidR="00B97CA5" w:rsidRPr="0055367D" w:rsidRDefault="00B97CA5" w:rsidP="006B5B99">
            <w:pPr>
              <w:rPr>
                <w:rFonts w:ascii="Tahoma" w:hAnsi="Tahoma" w:cs="Tahoma"/>
                <w:color w:val="000000"/>
              </w:rPr>
            </w:pPr>
          </w:p>
        </w:tc>
      </w:tr>
      <w:tr w:rsidR="00B97CA5" w:rsidRPr="0055367D" w:rsidTr="006B5B99">
        <w:trPr>
          <w:trHeight w:val="415"/>
        </w:trPr>
        <w:tc>
          <w:tcPr>
            <w:tcW w:w="4553" w:type="dxa"/>
            <w:shd w:val="clear" w:color="auto" w:fill="E5DFEC"/>
            <w:vAlign w:val="center"/>
          </w:tcPr>
          <w:p w:rsidR="00B97CA5" w:rsidRPr="0055367D" w:rsidRDefault="00B97CA5" w:rsidP="006B5B99">
            <w:pPr>
              <w:jc w:val="both"/>
              <w:rPr>
                <w:rFonts w:ascii="Tahoma" w:hAnsi="Tahoma" w:cs="Tahoma"/>
                <w:color w:val="000000"/>
              </w:rPr>
            </w:pPr>
            <w:r w:rsidRPr="0055367D">
              <w:rPr>
                <w:rFonts w:ascii="Tahoma" w:hAnsi="Tahoma" w:cs="Tahoma"/>
                <w:color w:val="000000"/>
              </w:rPr>
              <w:t>È inclusa la fornitura di tutti i materiali a vita finita la cui periodica sostituzione è necessaria al fine del corretto funzionamento delle tecnologie.</w:t>
            </w:r>
          </w:p>
        </w:tc>
        <w:tc>
          <w:tcPr>
            <w:tcW w:w="5245" w:type="dxa"/>
          </w:tcPr>
          <w:p w:rsidR="00B97CA5" w:rsidRPr="0055367D" w:rsidRDefault="00B97CA5" w:rsidP="006B5B99">
            <w:pPr>
              <w:rPr>
                <w:rFonts w:ascii="Tahoma" w:hAnsi="Tahoma" w:cs="Tahoma"/>
                <w:color w:val="000000"/>
              </w:rPr>
            </w:pPr>
          </w:p>
        </w:tc>
      </w:tr>
      <w:tr w:rsidR="00B97CA5" w:rsidRPr="0055367D" w:rsidTr="006B5B99">
        <w:trPr>
          <w:trHeight w:val="415"/>
        </w:trPr>
        <w:tc>
          <w:tcPr>
            <w:tcW w:w="4553" w:type="dxa"/>
            <w:shd w:val="clear" w:color="auto" w:fill="E5DFEC"/>
            <w:vAlign w:val="center"/>
          </w:tcPr>
          <w:p w:rsidR="00B97CA5" w:rsidRPr="0055367D" w:rsidRDefault="00B97CA5" w:rsidP="006B5B99">
            <w:pPr>
              <w:spacing w:before="120" w:after="120"/>
              <w:jc w:val="both"/>
              <w:rPr>
                <w:rFonts w:ascii="Tahoma" w:hAnsi="Tahoma" w:cs="Tahoma"/>
                <w:color w:val="000000"/>
              </w:rPr>
            </w:pPr>
            <w:r w:rsidRPr="0055367D">
              <w:rPr>
                <w:rFonts w:ascii="Tahoma" w:hAnsi="Tahoma" w:cs="Tahoma"/>
                <w:color w:val="000000"/>
              </w:rPr>
              <w:t>Sono inclusi tutti gli oneri accessori (quali, a titolo esemplificativo e non esaustivo, oneri di trasferta, manodopera, attività di ricerca guasti, attività di smontaggio e montaggio, verifiche ed eventuali collaudi o prove di conformità)</w:t>
            </w:r>
          </w:p>
        </w:tc>
        <w:tc>
          <w:tcPr>
            <w:tcW w:w="5245" w:type="dxa"/>
          </w:tcPr>
          <w:p w:rsidR="00B97CA5" w:rsidRPr="0055367D" w:rsidRDefault="00B97CA5" w:rsidP="006B5B99">
            <w:pPr>
              <w:rPr>
                <w:rFonts w:ascii="Tahoma" w:hAnsi="Tahoma" w:cs="Tahoma"/>
                <w:color w:val="000000"/>
              </w:rPr>
            </w:pPr>
          </w:p>
        </w:tc>
      </w:tr>
      <w:tr w:rsidR="00B97CA5" w:rsidRPr="0055367D" w:rsidTr="006B5B99">
        <w:trPr>
          <w:trHeight w:val="415"/>
        </w:trPr>
        <w:tc>
          <w:tcPr>
            <w:tcW w:w="4553" w:type="dxa"/>
            <w:shd w:val="clear" w:color="auto" w:fill="E5DFEC"/>
            <w:vAlign w:val="center"/>
          </w:tcPr>
          <w:p w:rsidR="00B97CA5" w:rsidRPr="0055367D" w:rsidRDefault="00B97CA5" w:rsidP="006B5B99">
            <w:pPr>
              <w:jc w:val="both"/>
              <w:rPr>
                <w:rFonts w:ascii="Tahoma" w:hAnsi="Tahoma" w:cs="Tahoma"/>
                <w:color w:val="000000"/>
              </w:rPr>
            </w:pPr>
            <w:r w:rsidRPr="0055367D">
              <w:rPr>
                <w:rFonts w:ascii="Tahoma" w:hAnsi="Tahoma" w:cs="Tahoma"/>
                <w:color w:val="000000"/>
              </w:rPr>
              <w:t>Sono incluse le spese di spedizione</w:t>
            </w:r>
          </w:p>
        </w:tc>
        <w:tc>
          <w:tcPr>
            <w:tcW w:w="5245" w:type="dxa"/>
          </w:tcPr>
          <w:p w:rsidR="00B97CA5" w:rsidRPr="0055367D" w:rsidRDefault="00B97CA5" w:rsidP="006B5B99">
            <w:pPr>
              <w:rPr>
                <w:rFonts w:ascii="Tahoma" w:hAnsi="Tahoma" w:cs="Tahoma"/>
                <w:color w:val="000000"/>
              </w:rPr>
            </w:pPr>
          </w:p>
        </w:tc>
      </w:tr>
      <w:tr w:rsidR="00B97CA5" w:rsidRPr="0055367D" w:rsidTr="006B5B99">
        <w:trPr>
          <w:trHeight w:val="415"/>
        </w:trPr>
        <w:tc>
          <w:tcPr>
            <w:tcW w:w="4553" w:type="dxa"/>
            <w:shd w:val="clear" w:color="auto" w:fill="E5DFEC"/>
          </w:tcPr>
          <w:p w:rsidR="00B97CA5" w:rsidRPr="0055367D" w:rsidRDefault="00B97CA5" w:rsidP="006B5B99">
            <w:pPr>
              <w:spacing w:before="120" w:after="120"/>
              <w:jc w:val="both"/>
              <w:rPr>
                <w:rFonts w:ascii="Tahoma" w:hAnsi="Tahoma" w:cs="Tahoma"/>
                <w:color w:val="000000"/>
              </w:rPr>
            </w:pPr>
            <w:r w:rsidRPr="0055367D">
              <w:rPr>
                <w:rFonts w:ascii="Tahoma" w:hAnsi="Tahoma" w:cs="Tahoma"/>
                <w:color w:val="000000"/>
              </w:rPr>
              <w:t>Sono inclusi gli aggiornamenti hardware e software ai fini di aumentare la sicurezza, l’affidabilità e le prestazioni del sistema come indicato dal costruttore;</w:t>
            </w:r>
          </w:p>
        </w:tc>
        <w:tc>
          <w:tcPr>
            <w:tcW w:w="5245" w:type="dxa"/>
          </w:tcPr>
          <w:p w:rsidR="00B97CA5" w:rsidRPr="0055367D" w:rsidRDefault="00B97CA5" w:rsidP="006B5B99">
            <w:pPr>
              <w:rPr>
                <w:rFonts w:ascii="Tahoma" w:hAnsi="Tahoma" w:cs="Tahoma"/>
                <w:color w:val="000000"/>
              </w:rPr>
            </w:pPr>
          </w:p>
        </w:tc>
      </w:tr>
      <w:tr w:rsidR="00B97CA5" w:rsidRPr="0055367D" w:rsidTr="006B5B99">
        <w:trPr>
          <w:trHeight w:val="475"/>
        </w:trPr>
        <w:tc>
          <w:tcPr>
            <w:tcW w:w="4553" w:type="dxa"/>
            <w:shd w:val="clear" w:color="auto" w:fill="E5DFEC"/>
          </w:tcPr>
          <w:p w:rsidR="00B97CA5" w:rsidRPr="0055367D" w:rsidRDefault="00B97CA5" w:rsidP="006B5B99">
            <w:pPr>
              <w:rPr>
                <w:rFonts w:ascii="Tahoma" w:hAnsi="Tahoma" w:cs="Tahoma"/>
                <w:color w:val="000000"/>
              </w:rPr>
            </w:pPr>
            <w:r w:rsidRPr="0055367D">
              <w:rPr>
                <w:rFonts w:ascii="Tahoma" w:hAnsi="Tahoma" w:cs="Tahoma"/>
                <w:color w:val="000000"/>
              </w:rPr>
              <w:t>Altro</w:t>
            </w:r>
          </w:p>
        </w:tc>
        <w:tc>
          <w:tcPr>
            <w:tcW w:w="5245" w:type="dxa"/>
          </w:tcPr>
          <w:p w:rsidR="00B97CA5" w:rsidRPr="0055367D" w:rsidRDefault="00B97CA5" w:rsidP="006B5B99">
            <w:pPr>
              <w:spacing w:before="120" w:after="120"/>
              <w:jc w:val="both"/>
              <w:rPr>
                <w:rFonts w:ascii="Tahoma" w:hAnsi="Tahoma" w:cs="Tahoma"/>
                <w:i/>
                <w:color w:val="000000"/>
              </w:rPr>
            </w:pPr>
            <w:r w:rsidRPr="0055367D">
              <w:rPr>
                <w:rFonts w:ascii="Tahoma" w:hAnsi="Tahoma" w:cs="Tahoma"/>
                <w:i/>
                <w:color w:val="000000"/>
              </w:rPr>
              <w:t xml:space="preserve">Descrivere brevemente ulteriori caratteristiche del servizio offerto (ad esempio </w:t>
            </w:r>
            <w:r w:rsidRPr="0055367D">
              <w:rPr>
                <w:rFonts w:ascii="Tahoma" w:hAnsi="Tahoma" w:cs="Tahoma"/>
                <w:i/>
              </w:rPr>
              <w:t>supporto telefonico al personale incaricato dalle Aziende del S.S.R. alla manutenzione di 1° livello,</w:t>
            </w:r>
            <w:r w:rsidRPr="0055367D">
              <w:rPr>
                <w:rFonts w:ascii="Tahoma" w:hAnsi="Tahoma" w:cs="Tahoma"/>
                <w:i/>
                <w:color w:val="000000"/>
              </w:rPr>
              <w:t xml:space="preserve"> tempi di fermo macchina annui, ulteriori caratteristiche migliorative se offerte, m</w:t>
            </w:r>
            <w:r w:rsidRPr="0055367D">
              <w:rPr>
                <w:rFonts w:ascii="Tahoma" w:hAnsi="Tahoma" w:cs="Tahoma"/>
                <w:bCs/>
                <w:i/>
                <w:color w:val="000000"/>
              </w:rPr>
              <w:t xml:space="preserve">odalità di intervento, tempistiche legate alle attività manutentive e non precedentemente indicate, magazzino di partenza per le parti di ricambio, </w:t>
            </w:r>
            <w:r w:rsidRPr="0055367D">
              <w:rPr>
                <w:rFonts w:ascii="Tahoma" w:hAnsi="Tahoma" w:cs="Tahoma"/>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B97CA5" w:rsidRPr="0055367D" w:rsidRDefault="00B97CA5" w:rsidP="00B97CA5">
      <w:pPr>
        <w:jc w:val="center"/>
        <w:rPr>
          <w:rFonts w:ascii="Tahoma" w:hAnsi="Tahoma" w:cs="Tahoma"/>
          <w:sz w:val="22"/>
          <w:szCs w:val="22"/>
          <w:u w:val="single"/>
        </w:rPr>
      </w:pPr>
    </w:p>
    <w:p w:rsidR="00B97CA5" w:rsidRPr="008316C6" w:rsidRDefault="00B97CA5" w:rsidP="00B97CA5">
      <w:pPr>
        <w:jc w:val="center"/>
        <w:rPr>
          <w:rFonts w:ascii="Tahoma" w:hAnsi="Tahoma" w:cs="Tahoma"/>
          <w:b/>
          <w:sz w:val="22"/>
          <w:szCs w:val="22"/>
          <w:u w:val="single"/>
        </w:rPr>
      </w:pPr>
      <w:r w:rsidRPr="0055367D">
        <w:rPr>
          <w:rFonts w:ascii="Tahoma" w:hAnsi="Tahoma" w:cs="Tahoma"/>
          <w:sz w:val="22"/>
          <w:szCs w:val="22"/>
          <w:u w:val="single"/>
        </w:rPr>
        <w:br w:type="page"/>
      </w:r>
      <w:r w:rsidRPr="008316C6">
        <w:rPr>
          <w:rFonts w:ascii="Tahoma" w:hAnsi="Tahoma" w:cs="Tahoma"/>
          <w:b/>
          <w:sz w:val="22"/>
          <w:szCs w:val="22"/>
          <w:u w:val="single"/>
        </w:rPr>
        <w:lastRenderedPageBreak/>
        <w:t xml:space="preserve"> </w:t>
      </w:r>
    </w:p>
    <w:tbl>
      <w:tblPr>
        <w:tblW w:w="10416" w:type="dxa"/>
        <w:tblInd w:w="-214" w:type="dxa"/>
        <w:tblCellMar>
          <w:left w:w="70" w:type="dxa"/>
          <w:right w:w="70" w:type="dxa"/>
        </w:tblCellMar>
        <w:tblLook w:val="0000" w:firstRow="0" w:lastRow="0" w:firstColumn="0" w:lastColumn="0" w:noHBand="0" w:noVBand="0"/>
      </w:tblPr>
      <w:tblGrid>
        <w:gridCol w:w="10416"/>
      </w:tblGrid>
      <w:tr w:rsidR="00B97CA5" w:rsidRPr="008316C6" w:rsidTr="006B5B99">
        <w:tc>
          <w:tcPr>
            <w:tcW w:w="10416" w:type="dxa"/>
          </w:tcPr>
          <w:p w:rsidR="00B97CA5" w:rsidRPr="008316C6" w:rsidRDefault="00B97CA5" w:rsidP="006B5B99">
            <w:pPr>
              <w:pStyle w:val="Text1"/>
              <w:spacing w:after="0" w:line="240" w:lineRule="auto"/>
              <w:ind w:left="0"/>
              <w:rPr>
                <w:rFonts w:ascii="Tahoma" w:hAnsi="Tahoma" w:cs="Tahoma"/>
                <w:b/>
                <w:bCs/>
                <w:smallCaps/>
                <w:sz w:val="20"/>
                <w:szCs w:val="20"/>
              </w:rPr>
            </w:pPr>
          </w:p>
        </w:tc>
      </w:tr>
    </w:tbl>
    <w:p w:rsidR="00B97CA5" w:rsidRPr="008316C6" w:rsidRDefault="00B97CA5" w:rsidP="00B97CA5">
      <w:pPr>
        <w:spacing w:line="60" w:lineRule="atLeast"/>
        <w:rPr>
          <w:rFonts w:ascii="Tahoma" w:hAnsi="Tahoma" w:cs="Tahoma"/>
          <w:sz w:val="8"/>
          <w:szCs w:val="8"/>
        </w:rPr>
      </w:pPr>
    </w:p>
    <w:p w:rsidR="00B97CA5" w:rsidRPr="008316C6" w:rsidRDefault="00B97CA5" w:rsidP="00B97CA5">
      <w:pPr>
        <w:spacing w:after="120"/>
        <w:rPr>
          <w:rFonts w:ascii="Tahoma" w:hAnsi="Tahoma" w:cs="Tahoma"/>
          <w:b/>
          <w:sz w:val="28"/>
          <w:szCs w:val="28"/>
        </w:rPr>
      </w:pP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B97CA5" w:rsidRPr="008316C6" w:rsidTr="006B5B99">
        <w:trPr>
          <w:trHeight w:val="494"/>
        </w:trPr>
        <w:tc>
          <w:tcPr>
            <w:tcW w:w="9770" w:type="dxa"/>
            <w:shd w:val="clear" w:color="auto" w:fill="D9D9D9"/>
          </w:tcPr>
          <w:p w:rsidR="00B97CA5" w:rsidRPr="008316C6" w:rsidRDefault="00B97CA5" w:rsidP="006B5B99">
            <w:pPr>
              <w:spacing w:before="120"/>
              <w:jc w:val="center"/>
              <w:rPr>
                <w:rFonts w:ascii="Tahoma" w:hAnsi="Tahoma" w:cs="Tahoma"/>
                <w:b/>
              </w:rPr>
            </w:pPr>
            <w:r w:rsidRPr="008316C6">
              <w:rPr>
                <w:rFonts w:ascii="Tahoma" w:hAnsi="Tahoma" w:cs="Tahoma"/>
                <w:b/>
              </w:rPr>
              <w:t>FORMAZIONE PERSONALE SANITARIO</w:t>
            </w:r>
          </w:p>
          <w:p w:rsidR="00B97CA5" w:rsidRPr="008316C6" w:rsidRDefault="00B97CA5" w:rsidP="006B5B99">
            <w:pPr>
              <w:spacing w:after="120"/>
              <w:jc w:val="center"/>
              <w:rPr>
                <w:rFonts w:ascii="Tahoma" w:hAnsi="Tahoma" w:cs="Tahoma"/>
                <w:b/>
              </w:rPr>
            </w:pPr>
            <w:r w:rsidRPr="008316C6">
              <w:rPr>
                <w:rFonts w:ascii="Tahoma" w:hAnsi="Tahoma" w:cs="Tahoma"/>
                <w:b/>
              </w:rPr>
              <w:t>(</w:t>
            </w:r>
            <w:r w:rsidRPr="008316C6">
              <w:rPr>
                <w:rFonts w:ascii="Tahoma" w:hAnsi="Tahoma" w:cs="Tahoma"/>
                <w:b/>
                <w:u w:val="single"/>
              </w:rPr>
              <w:t>NB SERVIZIO OBBLIGATORIO INCLUSO NELLA FORNITURA</w:t>
            </w:r>
            <w:r w:rsidRPr="008316C6">
              <w:rPr>
                <w:rFonts w:ascii="Tahoma" w:hAnsi="Tahoma" w:cs="Tahoma"/>
                <w:b/>
              </w:rPr>
              <w:t>)</w:t>
            </w:r>
          </w:p>
        </w:tc>
      </w:tr>
      <w:tr w:rsidR="00B97CA5" w:rsidRPr="008316C6" w:rsidTr="006B5B99">
        <w:trPr>
          <w:trHeight w:val="1948"/>
        </w:trPr>
        <w:tc>
          <w:tcPr>
            <w:tcW w:w="9770" w:type="dxa"/>
          </w:tcPr>
          <w:p w:rsidR="00B97CA5" w:rsidRPr="008316C6" w:rsidRDefault="00B97CA5" w:rsidP="006B5B99">
            <w:pPr>
              <w:spacing w:before="120"/>
              <w:rPr>
                <w:rFonts w:ascii="Tahoma" w:hAnsi="Tahoma" w:cs="Tahoma"/>
                <w:b/>
                <w:bCs/>
              </w:rPr>
            </w:pPr>
            <w:r w:rsidRPr="008316C6">
              <w:rPr>
                <w:rFonts w:ascii="Tahoma" w:hAnsi="Tahoma" w:cs="Tahoma"/>
                <w:b/>
                <w:bCs/>
              </w:rPr>
              <w:t>La ditta fornitrice:</w:t>
            </w:r>
          </w:p>
          <w:p w:rsidR="00B97CA5" w:rsidRPr="008316C6" w:rsidRDefault="00B97CA5" w:rsidP="006B5B99">
            <w:pPr>
              <w:spacing w:before="120"/>
              <w:rPr>
                <w:rFonts w:ascii="Tahoma" w:hAnsi="Tahoma" w:cs="Tahoma"/>
              </w:rPr>
            </w:pPr>
            <w:r w:rsidRPr="008316C6">
              <w:rPr>
                <w:rFonts w:ascii="Tahoma" w:hAnsi="Tahoma" w:cs="Tahoma"/>
              </w:rPr>
              <w:t xml:space="preserve">Ragione Sociale …………………………………………………………….  </w:t>
            </w:r>
          </w:p>
          <w:p w:rsidR="00B97CA5" w:rsidRPr="008316C6" w:rsidRDefault="00B97CA5" w:rsidP="006B5B99">
            <w:pPr>
              <w:spacing w:before="120"/>
              <w:rPr>
                <w:rFonts w:ascii="Tahoma" w:hAnsi="Tahoma" w:cs="Tahoma"/>
              </w:rPr>
            </w:pPr>
            <w:r w:rsidRPr="008316C6">
              <w:rPr>
                <w:rFonts w:ascii="Tahoma" w:hAnsi="Tahoma" w:cs="Tahoma"/>
              </w:rPr>
              <w:t xml:space="preserve">Città…………………………………..(Provincia)……… </w:t>
            </w:r>
          </w:p>
          <w:p w:rsidR="00B97CA5" w:rsidRPr="008316C6" w:rsidRDefault="00B97CA5" w:rsidP="006B5B99">
            <w:pPr>
              <w:spacing w:before="120"/>
              <w:rPr>
                <w:rFonts w:ascii="Tahoma" w:hAnsi="Tahoma" w:cs="Tahoma"/>
              </w:rPr>
            </w:pPr>
            <w:r w:rsidRPr="008316C6">
              <w:rPr>
                <w:rFonts w:ascii="Tahoma" w:hAnsi="Tahoma" w:cs="Tahoma"/>
              </w:rPr>
              <w:t>Indirizzo……………………………………………………………….</w:t>
            </w:r>
          </w:p>
          <w:p w:rsidR="00B97CA5" w:rsidRPr="008316C6" w:rsidRDefault="00B97CA5" w:rsidP="006B5B99">
            <w:pPr>
              <w:spacing w:before="120"/>
              <w:rPr>
                <w:rFonts w:ascii="Tahoma" w:hAnsi="Tahoma" w:cs="Tahoma"/>
              </w:rPr>
            </w:pPr>
            <w:r w:rsidRPr="008316C6">
              <w:rPr>
                <w:rFonts w:ascii="Tahoma" w:hAnsi="Tahoma" w:cs="Tahoma"/>
              </w:rPr>
              <w:t>Tel…………………………………… Fax……………………………Email………………………………………………..</w:t>
            </w:r>
          </w:p>
          <w:p w:rsidR="00B97CA5" w:rsidRPr="008316C6" w:rsidRDefault="00B97CA5" w:rsidP="006B5B99">
            <w:pPr>
              <w:rPr>
                <w:rFonts w:ascii="Tahoma" w:hAnsi="Tahoma" w:cs="Tahoma"/>
              </w:rPr>
            </w:pPr>
          </w:p>
        </w:tc>
      </w:tr>
      <w:tr w:rsidR="00B97CA5" w:rsidRPr="008316C6" w:rsidTr="006B5B99">
        <w:trPr>
          <w:trHeight w:val="845"/>
        </w:trPr>
        <w:tc>
          <w:tcPr>
            <w:tcW w:w="9770" w:type="dxa"/>
          </w:tcPr>
          <w:p w:rsidR="00B97CA5" w:rsidRPr="008316C6" w:rsidRDefault="00B97CA5" w:rsidP="006B5B99">
            <w:pPr>
              <w:pStyle w:val="Titolo1"/>
              <w:jc w:val="center"/>
              <w:rPr>
                <w:rFonts w:ascii="Tahoma" w:hAnsi="Tahoma" w:cs="Tahoma"/>
              </w:rPr>
            </w:pPr>
            <w:r w:rsidRPr="008316C6">
              <w:rPr>
                <w:rFonts w:ascii="Tahoma" w:hAnsi="Tahoma" w:cs="Tahoma"/>
              </w:rPr>
              <w:t>D I C H I A R A</w:t>
            </w:r>
          </w:p>
          <w:p w:rsidR="00B97CA5" w:rsidRPr="008316C6" w:rsidRDefault="00B97CA5" w:rsidP="006B5B99">
            <w:pPr>
              <w:jc w:val="both"/>
              <w:rPr>
                <w:rFonts w:ascii="Tahoma" w:hAnsi="Tahoma" w:cs="Tahoma"/>
              </w:rPr>
            </w:pPr>
            <w:r w:rsidRPr="008316C6">
              <w:rPr>
                <w:rFonts w:ascii="Tahoma" w:hAnsi="Tahoma" w:cs="Tahoma"/>
                <w:u w:val="single"/>
              </w:rPr>
              <w:t>di impegnarsi ad organizzare</w:t>
            </w:r>
            <w:r w:rsidRPr="008316C6">
              <w:rPr>
                <w:rFonts w:ascii="Tahoma" w:hAnsi="Tahoma" w:cs="Tahoma"/>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B97CA5" w:rsidRPr="008316C6" w:rsidTr="006B5B99">
        <w:trPr>
          <w:trHeight w:val="4055"/>
        </w:trPr>
        <w:tc>
          <w:tcPr>
            <w:tcW w:w="9770" w:type="dxa"/>
          </w:tcPr>
          <w:p w:rsidR="00B97CA5" w:rsidRPr="008316C6" w:rsidRDefault="00B97CA5" w:rsidP="006B5B99">
            <w:pPr>
              <w:spacing w:before="120"/>
              <w:rPr>
                <w:rFonts w:ascii="Tahoma" w:hAnsi="Tahoma" w:cs="Tahoma"/>
                <w:b/>
                <w:u w:val="single"/>
              </w:rPr>
            </w:pPr>
            <w:r w:rsidRPr="008316C6">
              <w:rPr>
                <w:rFonts w:ascii="Tahoma" w:hAnsi="Tahoma" w:cs="Tahoma"/>
                <w:b/>
                <w:u w:val="single"/>
              </w:rPr>
              <w:t>Corso al personale sanitario (descrivere)</w:t>
            </w:r>
            <w:r w:rsidRPr="008316C6">
              <w:rPr>
                <w:rFonts w:ascii="Tahoma" w:hAnsi="Tahoma" w:cs="Tahoma"/>
                <w:b/>
              </w:rPr>
              <w:t>:</w:t>
            </w:r>
            <w:r w:rsidRPr="008316C6">
              <w:rPr>
                <w:rFonts w:ascii="Tahoma" w:hAnsi="Tahoma" w:cs="Tahoma"/>
                <w:b/>
                <w:u w:val="single"/>
              </w:rPr>
              <w:t xml:space="preserve"> </w:t>
            </w:r>
          </w:p>
          <w:p w:rsidR="00B97CA5" w:rsidRPr="008316C6" w:rsidRDefault="00B97CA5" w:rsidP="006B5B99">
            <w:pPr>
              <w:spacing w:before="120"/>
              <w:rPr>
                <w:rFonts w:ascii="Tahoma" w:hAnsi="Tahoma" w:cs="Tahoma"/>
              </w:rPr>
            </w:pPr>
            <w:r w:rsidRPr="008316C6">
              <w:rPr>
                <w:rFonts w:ascii="Tahoma" w:hAnsi="Tahoma" w:cs="Tahoma"/>
              </w:rPr>
              <w:t>luogo di svolgimento:……………………………..…………………………………………………………………………………………….</w:t>
            </w:r>
          </w:p>
          <w:p w:rsidR="00B97CA5" w:rsidRPr="008316C6" w:rsidRDefault="00B97CA5" w:rsidP="006B5B99">
            <w:pPr>
              <w:spacing w:before="120"/>
              <w:rPr>
                <w:rFonts w:ascii="Tahoma" w:hAnsi="Tahoma" w:cs="Tahoma"/>
              </w:rPr>
            </w:pPr>
            <w:r w:rsidRPr="008316C6">
              <w:rPr>
                <w:rFonts w:ascii="Tahoma" w:hAnsi="Tahoma" w:cs="Tahoma"/>
              </w:rPr>
              <w:t>durata del corso: ………………………………..……………………………………………………………………………………………….</w:t>
            </w:r>
          </w:p>
          <w:p w:rsidR="00B97CA5" w:rsidRPr="008316C6" w:rsidRDefault="00B97CA5" w:rsidP="006B5B99">
            <w:pPr>
              <w:spacing w:before="120"/>
              <w:rPr>
                <w:rFonts w:ascii="Tahoma" w:hAnsi="Tahoma" w:cs="Tahoma"/>
              </w:rPr>
            </w:pPr>
            <w:r w:rsidRPr="008316C6">
              <w:rPr>
                <w:rFonts w:ascii="Tahoma" w:hAnsi="Tahoma" w:cs="Tahoma"/>
              </w:rPr>
              <w:t>formazione a step graduali: …………………………..……………………………………………………………………………………..</w:t>
            </w:r>
          </w:p>
          <w:p w:rsidR="00B97CA5" w:rsidRPr="008316C6" w:rsidRDefault="00B97CA5" w:rsidP="006B5B99">
            <w:pPr>
              <w:spacing w:before="120"/>
              <w:rPr>
                <w:rFonts w:ascii="Tahoma" w:hAnsi="Tahoma" w:cs="Tahoma"/>
              </w:rPr>
            </w:pPr>
            <w:r w:rsidRPr="008316C6">
              <w:rPr>
                <w:rFonts w:ascii="Tahoma" w:hAnsi="Tahoma" w:cs="Tahoma"/>
              </w:rPr>
              <w:t>breve descrizione dei contenuti del corso ………………………………………………….……………………………………………</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documentazione utilizzata………………………………………………………………………………………………….…………………</w:t>
            </w:r>
          </w:p>
          <w:p w:rsidR="00B97CA5" w:rsidRPr="008316C6" w:rsidRDefault="00B97CA5" w:rsidP="006B5B99">
            <w:pPr>
              <w:tabs>
                <w:tab w:val="left" w:pos="6005"/>
                <w:tab w:val="left" w:pos="11240"/>
              </w:tabs>
              <w:spacing w:before="120"/>
              <w:rPr>
                <w:rFonts w:ascii="Tahoma" w:hAnsi="Tahoma" w:cs="Tahoma"/>
              </w:rPr>
            </w:pPr>
            <w:r w:rsidRPr="008316C6">
              <w:rPr>
                <w:rFonts w:ascii="Tahoma" w:hAnsi="Tahoma" w:cs="Tahoma"/>
              </w:rPr>
              <w:t>altro……………………………………………………………………………………………………………….……………………….…………</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w:t>
            </w:r>
          </w:p>
          <w:p w:rsidR="00B97CA5" w:rsidRPr="008316C6" w:rsidRDefault="00B97CA5" w:rsidP="006B5B99">
            <w:pPr>
              <w:spacing w:before="120"/>
              <w:rPr>
                <w:rFonts w:ascii="Tahoma" w:hAnsi="Tahoma" w:cs="Tahoma"/>
              </w:rPr>
            </w:pPr>
            <w:r w:rsidRPr="008316C6">
              <w:rPr>
                <w:rFonts w:ascii="Tahoma" w:hAnsi="Tahoma" w:cs="Tahoma"/>
              </w:rPr>
              <w:t>………………………………………………………………………………………………………………………………………………………….</w:t>
            </w:r>
          </w:p>
        </w:tc>
      </w:tr>
    </w:tbl>
    <w:p w:rsidR="00B97CA5" w:rsidRPr="008316C6" w:rsidRDefault="00B97CA5" w:rsidP="00B97CA5">
      <w:pPr>
        <w:widowControl w:val="0"/>
        <w:adjustRightInd w:val="0"/>
        <w:spacing w:before="120"/>
        <w:jc w:val="both"/>
        <w:textAlignment w:val="baseline"/>
        <w:rPr>
          <w:rFonts w:ascii="Tahoma" w:hAnsi="Tahoma" w:cs="Tahoma"/>
          <w:highlight w:val="yellow"/>
        </w:rPr>
      </w:pPr>
    </w:p>
    <w:p w:rsidR="00B97CA5" w:rsidRPr="008316C6" w:rsidRDefault="00B97CA5" w:rsidP="00B97CA5">
      <w:pPr>
        <w:rPr>
          <w:rFonts w:ascii="Tahoma" w:hAnsi="Tahoma" w:cs="Tahoma"/>
        </w:rPr>
      </w:pPr>
    </w:p>
    <w:p w:rsidR="00B97CA5" w:rsidRPr="008316C6" w:rsidRDefault="00B97CA5" w:rsidP="00B97CA5">
      <w:pPr>
        <w:rPr>
          <w:rFonts w:ascii="Tahoma" w:hAnsi="Tahoma" w:cs="Tahoma"/>
        </w:rPr>
      </w:pPr>
    </w:p>
    <w:p w:rsidR="00B97CA5" w:rsidRPr="005D5727" w:rsidRDefault="00B97CA5" w:rsidP="008D65A9">
      <w:pPr>
        <w:contextualSpacing/>
        <w:jc w:val="both"/>
        <w:rPr>
          <w:rFonts w:asciiTheme="majorHAnsi" w:hAnsiTheme="majorHAnsi" w:cs="Tahoma"/>
          <w:b/>
          <w:sz w:val="22"/>
          <w:szCs w:val="22"/>
        </w:rPr>
      </w:pPr>
    </w:p>
    <w:sectPr w:rsidR="00B97CA5" w:rsidRPr="005D5727"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FE0" w:rsidRDefault="00B95FE0" w:rsidP="00747675">
      <w:r>
        <w:separator/>
      </w:r>
    </w:p>
  </w:endnote>
  <w:endnote w:type="continuationSeparator" w:id="0">
    <w:p w:rsidR="00B95FE0" w:rsidRDefault="00B95FE0"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14" w:rsidRDefault="00AE7714">
    <w:pPr>
      <w:pStyle w:val="Pidipagina"/>
      <w:jc w:val="right"/>
      <w:rPr>
        <w:rFonts w:ascii="Cambria" w:hAnsi="Cambria" w:cs="Tahoma"/>
        <w:sz w:val="22"/>
        <w:szCs w:val="22"/>
      </w:rPr>
    </w:pPr>
  </w:p>
  <w:p w:rsidR="00AE7714" w:rsidRPr="00DE5EB5" w:rsidRDefault="001B039E">
    <w:pPr>
      <w:pStyle w:val="Pidipagina"/>
      <w:jc w:val="right"/>
      <w:rPr>
        <w:rFonts w:ascii="Cambria" w:hAnsi="Cambria" w:cs="Tahoma"/>
        <w:sz w:val="22"/>
        <w:szCs w:val="22"/>
      </w:rPr>
    </w:pPr>
    <w:r w:rsidRPr="00DE5EB5">
      <w:rPr>
        <w:rFonts w:ascii="Cambria" w:hAnsi="Cambria" w:cs="Tahoma"/>
        <w:sz w:val="22"/>
        <w:szCs w:val="22"/>
      </w:rPr>
      <w:fldChar w:fldCharType="begin"/>
    </w:r>
    <w:r w:rsidR="00AE7714"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87483C">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14" w:rsidRDefault="00AE7714">
    <w:pPr>
      <w:pStyle w:val="Pidipagina"/>
      <w:jc w:val="right"/>
      <w:rPr>
        <w:rFonts w:ascii="Cambria" w:hAnsi="Cambria" w:cs="Tahoma"/>
        <w:sz w:val="22"/>
        <w:szCs w:val="22"/>
      </w:rPr>
    </w:pPr>
  </w:p>
  <w:p w:rsidR="00AE7714" w:rsidRPr="00DE5EB5" w:rsidRDefault="00AE7714">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14" w:rsidRDefault="001B039E" w:rsidP="006B5B99">
    <w:pPr>
      <w:pStyle w:val="Pidipagina"/>
      <w:framePr w:wrap="around" w:vAnchor="text" w:hAnchor="margin" w:xAlign="right" w:y="1"/>
      <w:rPr>
        <w:rStyle w:val="Numeropagina"/>
      </w:rPr>
    </w:pPr>
    <w:r>
      <w:rPr>
        <w:rStyle w:val="Numeropagina"/>
      </w:rPr>
      <w:fldChar w:fldCharType="begin"/>
    </w:r>
    <w:r w:rsidR="00AE7714">
      <w:rPr>
        <w:rStyle w:val="Numeropagina"/>
      </w:rPr>
      <w:instrText xml:space="preserve">PAGE  </w:instrText>
    </w:r>
    <w:r>
      <w:rPr>
        <w:rStyle w:val="Numeropagina"/>
      </w:rPr>
      <w:fldChar w:fldCharType="end"/>
    </w:r>
  </w:p>
  <w:p w:rsidR="00AE7714" w:rsidRDefault="00AE7714" w:rsidP="006B5B99">
    <w:pPr>
      <w:pStyle w:val="Pidipa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14" w:rsidRDefault="001B039E" w:rsidP="006B5B99">
    <w:pPr>
      <w:pStyle w:val="Pidipagina"/>
      <w:framePr w:wrap="around" w:vAnchor="text" w:hAnchor="margin" w:xAlign="right" w:y="1"/>
      <w:rPr>
        <w:rStyle w:val="Numeropagina"/>
      </w:rPr>
    </w:pPr>
    <w:r>
      <w:rPr>
        <w:rStyle w:val="Numeropagina"/>
      </w:rPr>
      <w:fldChar w:fldCharType="begin"/>
    </w:r>
    <w:r w:rsidR="00AE7714">
      <w:rPr>
        <w:rStyle w:val="Numeropagina"/>
      </w:rPr>
      <w:instrText xml:space="preserve">PAGE  </w:instrText>
    </w:r>
    <w:r>
      <w:rPr>
        <w:rStyle w:val="Numeropagina"/>
      </w:rPr>
      <w:fldChar w:fldCharType="separate"/>
    </w:r>
    <w:r w:rsidR="0087483C">
      <w:rPr>
        <w:rStyle w:val="Numeropagina"/>
        <w:noProof/>
      </w:rPr>
      <w:t>45</w:t>
    </w:r>
    <w:r>
      <w:rPr>
        <w:rStyle w:val="Numeropagina"/>
      </w:rPr>
      <w:fldChar w:fldCharType="end"/>
    </w:r>
  </w:p>
  <w:p w:rsidR="00AE7714" w:rsidRDefault="00AE7714">
    <w:pPr>
      <w:pStyle w:val="Pidipagina"/>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FE0" w:rsidRDefault="00B95FE0" w:rsidP="00747675">
      <w:r>
        <w:separator/>
      </w:r>
    </w:p>
  </w:footnote>
  <w:footnote w:type="continuationSeparator" w:id="0">
    <w:p w:rsidR="00B95FE0" w:rsidRDefault="00B95FE0"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BD64FD"/>
    <w:multiLevelType w:val="hybridMultilevel"/>
    <w:tmpl w:val="0C7C6EE2"/>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cs="Courier New" w:hint="default"/>
      </w:rPr>
    </w:lvl>
    <w:lvl w:ilvl="2" w:tplc="6F92C988">
      <w:numFmt w:val="bullet"/>
      <w:lvlText w:val="•"/>
      <w:lvlJc w:val="left"/>
      <w:pPr>
        <w:ind w:left="2569" w:hanging="420"/>
      </w:pPr>
      <w:rPr>
        <w:rFonts w:ascii="Tahoma" w:eastAsia="Times New Roman" w:hAnsi="Tahoma" w:cs="Tahoma"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7">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45F0996"/>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3268"/>
        </w:tabs>
        <w:ind w:left="326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6">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b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94A6FFB"/>
    <w:multiLevelType w:val="hybridMultilevel"/>
    <w:tmpl w:val="B0DA0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9816BDF"/>
    <w:multiLevelType w:val="hybridMultilevel"/>
    <w:tmpl w:val="F796CFA8"/>
    <w:lvl w:ilvl="0" w:tplc="AA80882E">
      <w:start w:val="1"/>
      <w:numFmt w:val="decimal"/>
      <w:lvlText w:val="1.%1"/>
      <w:lvlJc w:val="left"/>
      <w:pPr>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6187469B"/>
    <w:multiLevelType w:val="multilevel"/>
    <w:tmpl w:val="0410001F"/>
    <w:lvl w:ilvl="0">
      <w:start w:val="1"/>
      <w:numFmt w:val="decimal"/>
      <w:lvlText w:val="%1."/>
      <w:lvlJc w:val="left"/>
      <w:pPr>
        <w:tabs>
          <w:tab w:val="num" w:pos="360"/>
        </w:tabs>
        <w:ind w:left="36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63207E45"/>
    <w:multiLevelType w:val="hybridMultilevel"/>
    <w:tmpl w:val="F796CFA8"/>
    <w:lvl w:ilvl="0" w:tplc="AA80882E">
      <w:start w:val="1"/>
      <w:numFmt w:val="decimal"/>
      <w:lvlText w:val="1.%1"/>
      <w:lvlJc w:val="left"/>
      <w:pPr>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6">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196D81"/>
    <w:multiLevelType w:val="hybridMultilevel"/>
    <w:tmpl w:val="8BF0FF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5"/>
  </w:num>
  <w:num w:numId="2">
    <w:abstractNumId w:val="27"/>
  </w:num>
  <w:num w:numId="3">
    <w:abstractNumId w:val="11"/>
  </w:num>
  <w:num w:numId="4">
    <w:abstractNumId w:val="37"/>
  </w:num>
  <w:num w:numId="5">
    <w:abstractNumId w:val="14"/>
  </w:num>
  <w:num w:numId="6">
    <w:abstractNumId w:val="36"/>
  </w:num>
  <w:num w:numId="7">
    <w:abstractNumId w:val="7"/>
  </w:num>
  <w:num w:numId="8">
    <w:abstractNumId w:val="18"/>
  </w:num>
  <w:num w:numId="9">
    <w:abstractNumId w:val="41"/>
  </w:num>
  <w:num w:numId="10">
    <w:abstractNumId w:val="8"/>
  </w:num>
  <w:num w:numId="11">
    <w:abstractNumId w:val="29"/>
  </w:num>
  <w:num w:numId="12">
    <w:abstractNumId w:val="30"/>
  </w:num>
  <w:num w:numId="13">
    <w:abstractNumId w:val="22"/>
  </w:num>
  <w:num w:numId="14">
    <w:abstractNumId w:val="40"/>
  </w:num>
  <w:num w:numId="15">
    <w:abstractNumId w:val="4"/>
  </w:num>
  <w:num w:numId="16">
    <w:abstractNumId w:val="3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10"/>
  </w:num>
  <w:num w:numId="20">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5"/>
  </w:num>
  <w:num w:numId="23">
    <w:abstractNumId w:val="12"/>
  </w:num>
  <w:num w:numId="24">
    <w:abstractNumId w:val="13"/>
  </w:num>
  <w:num w:numId="25">
    <w:abstractNumId w:val="20"/>
  </w:num>
  <w:num w:numId="26">
    <w:abstractNumId w:val="17"/>
  </w:num>
  <w:num w:numId="27">
    <w:abstractNumId w:val="25"/>
  </w:num>
  <w:num w:numId="28">
    <w:abstractNumId w:val="3"/>
  </w:num>
  <w:num w:numId="29">
    <w:abstractNumId w:val="2"/>
  </w:num>
  <w:num w:numId="30">
    <w:abstractNumId w:val="28"/>
  </w:num>
  <w:num w:numId="31">
    <w:abstractNumId w:val="33"/>
  </w:num>
  <w:num w:numId="32">
    <w:abstractNumId w:val="16"/>
  </w:num>
  <w:num w:numId="33">
    <w:abstractNumId w:val="32"/>
  </w:num>
  <w:num w:numId="34">
    <w:abstractNumId w:val="31"/>
  </w:num>
  <w:num w:numId="35">
    <w:abstractNumId w:val="6"/>
  </w:num>
  <w:num w:numId="36">
    <w:abstractNumId w:val="21"/>
  </w:num>
  <w:num w:numId="37">
    <w:abstractNumId w:val="0"/>
  </w:num>
  <w:num w:numId="38">
    <w:abstractNumId w:val="24"/>
  </w:num>
  <w:num w:numId="39">
    <w:abstractNumId w:val="38"/>
  </w:num>
  <w:num w:numId="40">
    <w:abstractNumId w:val="1"/>
  </w:num>
  <w:num w:numId="41">
    <w:abstractNumId w:val="9"/>
  </w:num>
  <w:num w:numId="42">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2633F"/>
    <w:rsid w:val="00026AE0"/>
    <w:rsid w:val="000305EF"/>
    <w:rsid w:val="0003635B"/>
    <w:rsid w:val="0004046B"/>
    <w:rsid w:val="00043E79"/>
    <w:rsid w:val="00053974"/>
    <w:rsid w:val="00054028"/>
    <w:rsid w:val="0006450F"/>
    <w:rsid w:val="00072CED"/>
    <w:rsid w:val="000775DF"/>
    <w:rsid w:val="00080E63"/>
    <w:rsid w:val="00084BCA"/>
    <w:rsid w:val="00087C8F"/>
    <w:rsid w:val="00092A67"/>
    <w:rsid w:val="000A693E"/>
    <w:rsid w:val="000B154A"/>
    <w:rsid w:val="000B58F3"/>
    <w:rsid w:val="000B703E"/>
    <w:rsid w:val="000E095D"/>
    <w:rsid w:val="000F3BCC"/>
    <w:rsid w:val="00113C2C"/>
    <w:rsid w:val="00113C3E"/>
    <w:rsid w:val="001219F5"/>
    <w:rsid w:val="00135E8C"/>
    <w:rsid w:val="001400A6"/>
    <w:rsid w:val="00141E2F"/>
    <w:rsid w:val="001522D0"/>
    <w:rsid w:val="00154D25"/>
    <w:rsid w:val="00166D1A"/>
    <w:rsid w:val="00173BEA"/>
    <w:rsid w:val="00174A79"/>
    <w:rsid w:val="00177D0E"/>
    <w:rsid w:val="00185D44"/>
    <w:rsid w:val="00192727"/>
    <w:rsid w:val="001A02E3"/>
    <w:rsid w:val="001A3605"/>
    <w:rsid w:val="001A722B"/>
    <w:rsid w:val="001B039E"/>
    <w:rsid w:val="001B3FD2"/>
    <w:rsid w:val="001C00BA"/>
    <w:rsid w:val="001C58E6"/>
    <w:rsid w:val="001D0678"/>
    <w:rsid w:val="001E0F59"/>
    <w:rsid w:val="001E3572"/>
    <w:rsid w:val="001E3AB8"/>
    <w:rsid w:val="001E7B91"/>
    <w:rsid w:val="001F1615"/>
    <w:rsid w:val="001F3F77"/>
    <w:rsid w:val="001F3FF6"/>
    <w:rsid w:val="001F7A1A"/>
    <w:rsid w:val="001F7EEC"/>
    <w:rsid w:val="002022DF"/>
    <w:rsid w:val="00203B02"/>
    <w:rsid w:val="00205827"/>
    <w:rsid w:val="00236F17"/>
    <w:rsid w:val="002473D7"/>
    <w:rsid w:val="0025164C"/>
    <w:rsid w:val="00260CF6"/>
    <w:rsid w:val="00262FE3"/>
    <w:rsid w:val="002646B9"/>
    <w:rsid w:val="002863DE"/>
    <w:rsid w:val="00295204"/>
    <w:rsid w:val="00296114"/>
    <w:rsid w:val="0029724F"/>
    <w:rsid w:val="002A5FA2"/>
    <w:rsid w:val="002B622A"/>
    <w:rsid w:val="002C3796"/>
    <w:rsid w:val="002C68C5"/>
    <w:rsid w:val="002D13B6"/>
    <w:rsid w:val="002D1BF5"/>
    <w:rsid w:val="002E6F54"/>
    <w:rsid w:val="002F2626"/>
    <w:rsid w:val="0030490E"/>
    <w:rsid w:val="00311AD4"/>
    <w:rsid w:val="003258BF"/>
    <w:rsid w:val="0032747A"/>
    <w:rsid w:val="003343C8"/>
    <w:rsid w:val="00336547"/>
    <w:rsid w:val="00344800"/>
    <w:rsid w:val="003479F7"/>
    <w:rsid w:val="00351125"/>
    <w:rsid w:val="00351966"/>
    <w:rsid w:val="00352A12"/>
    <w:rsid w:val="00352E91"/>
    <w:rsid w:val="00352EDB"/>
    <w:rsid w:val="00353FF2"/>
    <w:rsid w:val="003638DC"/>
    <w:rsid w:val="00371A65"/>
    <w:rsid w:val="00372A48"/>
    <w:rsid w:val="00372EC6"/>
    <w:rsid w:val="00380A82"/>
    <w:rsid w:val="00391086"/>
    <w:rsid w:val="00392374"/>
    <w:rsid w:val="003A6981"/>
    <w:rsid w:val="003B3223"/>
    <w:rsid w:val="003B37FC"/>
    <w:rsid w:val="003B467A"/>
    <w:rsid w:val="003C00CF"/>
    <w:rsid w:val="003C160B"/>
    <w:rsid w:val="003C2122"/>
    <w:rsid w:val="003E1309"/>
    <w:rsid w:val="003E3381"/>
    <w:rsid w:val="003E637E"/>
    <w:rsid w:val="003F0C1E"/>
    <w:rsid w:val="004131E6"/>
    <w:rsid w:val="0041575E"/>
    <w:rsid w:val="004236C6"/>
    <w:rsid w:val="00442C13"/>
    <w:rsid w:val="00451A05"/>
    <w:rsid w:val="00461EEB"/>
    <w:rsid w:val="00466621"/>
    <w:rsid w:val="00470EA7"/>
    <w:rsid w:val="00481B97"/>
    <w:rsid w:val="00496CCE"/>
    <w:rsid w:val="004973B7"/>
    <w:rsid w:val="004A73E5"/>
    <w:rsid w:val="004B31C3"/>
    <w:rsid w:val="004B7341"/>
    <w:rsid w:val="004C334C"/>
    <w:rsid w:val="004C7B6A"/>
    <w:rsid w:val="004D42F8"/>
    <w:rsid w:val="004F03C3"/>
    <w:rsid w:val="004F6BD5"/>
    <w:rsid w:val="0050056B"/>
    <w:rsid w:val="00500861"/>
    <w:rsid w:val="00522105"/>
    <w:rsid w:val="00522B5E"/>
    <w:rsid w:val="005234B3"/>
    <w:rsid w:val="00541D35"/>
    <w:rsid w:val="00542E06"/>
    <w:rsid w:val="00544BA8"/>
    <w:rsid w:val="0055367D"/>
    <w:rsid w:val="00554EA5"/>
    <w:rsid w:val="00573117"/>
    <w:rsid w:val="005833E4"/>
    <w:rsid w:val="005838E9"/>
    <w:rsid w:val="005A3918"/>
    <w:rsid w:val="005A67C3"/>
    <w:rsid w:val="005B6901"/>
    <w:rsid w:val="005C0DB7"/>
    <w:rsid w:val="005D380E"/>
    <w:rsid w:val="005D5727"/>
    <w:rsid w:val="005E2DBD"/>
    <w:rsid w:val="005F2C3A"/>
    <w:rsid w:val="005F2CCB"/>
    <w:rsid w:val="006000DE"/>
    <w:rsid w:val="00617BB1"/>
    <w:rsid w:val="00620AD3"/>
    <w:rsid w:val="006213AE"/>
    <w:rsid w:val="00642327"/>
    <w:rsid w:val="00642D0C"/>
    <w:rsid w:val="0064554A"/>
    <w:rsid w:val="00657E05"/>
    <w:rsid w:val="00667FF9"/>
    <w:rsid w:val="00675E01"/>
    <w:rsid w:val="0068268A"/>
    <w:rsid w:val="006859BB"/>
    <w:rsid w:val="00696A94"/>
    <w:rsid w:val="00697601"/>
    <w:rsid w:val="006A7782"/>
    <w:rsid w:val="006B1421"/>
    <w:rsid w:val="006B5B99"/>
    <w:rsid w:val="006B72DC"/>
    <w:rsid w:val="006C67F3"/>
    <w:rsid w:val="006C6C36"/>
    <w:rsid w:val="006E4044"/>
    <w:rsid w:val="0070745D"/>
    <w:rsid w:val="00710713"/>
    <w:rsid w:val="0071209D"/>
    <w:rsid w:val="00716CEA"/>
    <w:rsid w:val="007317E7"/>
    <w:rsid w:val="00747675"/>
    <w:rsid w:val="00751486"/>
    <w:rsid w:val="007542E4"/>
    <w:rsid w:val="00756C23"/>
    <w:rsid w:val="00763BE0"/>
    <w:rsid w:val="007712C8"/>
    <w:rsid w:val="00774CB9"/>
    <w:rsid w:val="007752ED"/>
    <w:rsid w:val="00787F52"/>
    <w:rsid w:val="00791039"/>
    <w:rsid w:val="007930E3"/>
    <w:rsid w:val="007A5A6E"/>
    <w:rsid w:val="007B6FB6"/>
    <w:rsid w:val="007C25FE"/>
    <w:rsid w:val="007C2D7A"/>
    <w:rsid w:val="007C5194"/>
    <w:rsid w:val="007C525D"/>
    <w:rsid w:val="007C71B0"/>
    <w:rsid w:val="007C7CD4"/>
    <w:rsid w:val="007D2DCA"/>
    <w:rsid w:val="007E648B"/>
    <w:rsid w:val="007E7122"/>
    <w:rsid w:val="007F22A9"/>
    <w:rsid w:val="007F22BA"/>
    <w:rsid w:val="007F6B7A"/>
    <w:rsid w:val="00800305"/>
    <w:rsid w:val="00807B24"/>
    <w:rsid w:val="008306BD"/>
    <w:rsid w:val="00835A92"/>
    <w:rsid w:val="008376FF"/>
    <w:rsid w:val="00845828"/>
    <w:rsid w:val="00850456"/>
    <w:rsid w:val="0085139A"/>
    <w:rsid w:val="008528BB"/>
    <w:rsid w:val="00855508"/>
    <w:rsid w:val="008574E6"/>
    <w:rsid w:val="0087483C"/>
    <w:rsid w:val="00874ACB"/>
    <w:rsid w:val="008836ED"/>
    <w:rsid w:val="008855BF"/>
    <w:rsid w:val="00885C1E"/>
    <w:rsid w:val="008870BF"/>
    <w:rsid w:val="008943FA"/>
    <w:rsid w:val="008A4923"/>
    <w:rsid w:val="008A4E19"/>
    <w:rsid w:val="008B192B"/>
    <w:rsid w:val="008B457F"/>
    <w:rsid w:val="008B4A43"/>
    <w:rsid w:val="008C01A4"/>
    <w:rsid w:val="008C1D44"/>
    <w:rsid w:val="008D49F9"/>
    <w:rsid w:val="008D65A9"/>
    <w:rsid w:val="008D7703"/>
    <w:rsid w:val="008E3F7A"/>
    <w:rsid w:val="008E4B27"/>
    <w:rsid w:val="008F14B3"/>
    <w:rsid w:val="00900B58"/>
    <w:rsid w:val="009015C6"/>
    <w:rsid w:val="00902C34"/>
    <w:rsid w:val="0091184D"/>
    <w:rsid w:val="00924B4E"/>
    <w:rsid w:val="00935C74"/>
    <w:rsid w:val="0094372B"/>
    <w:rsid w:val="0096250F"/>
    <w:rsid w:val="00967215"/>
    <w:rsid w:val="009673EF"/>
    <w:rsid w:val="00971A89"/>
    <w:rsid w:val="009769AC"/>
    <w:rsid w:val="009831AF"/>
    <w:rsid w:val="009834A0"/>
    <w:rsid w:val="00991A8A"/>
    <w:rsid w:val="00991B5A"/>
    <w:rsid w:val="009A055E"/>
    <w:rsid w:val="009A2AD1"/>
    <w:rsid w:val="009B7036"/>
    <w:rsid w:val="009C38DD"/>
    <w:rsid w:val="009C44B8"/>
    <w:rsid w:val="009D172A"/>
    <w:rsid w:val="009E5B58"/>
    <w:rsid w:val="009F294F"/>
    <w:rsid w:val="009F3874"/>
    <w:rsid w:val="00A15B53"/>
    <w:rsid w:val="00A201DB"/>
    <w:rsid w:val="00A23FF0"/>
    <w:rsid w:val="00A35CB3"/>
    <w:rsid w:val="00A42F5F"/>
    <w:rsid w:val="00A43252"/>
    <w:rsid w:val="00A46EF7"/>
    <w:rsid w:val="00A5114A"/>
    <w:rsid w:val="00A62494"/>
    <w:rsid w:val="00A66C12"/>
    <w:rsid w:val="00A70DB5"/>
    <w:rsid w:val="00A7231B"/>
    <w:rsid w:val="00A87AF0"/>
    <w:rsid w:val="00A90643"/>
    <w:rsid w:val="00A9149C"/>
    <w:rsid w:val="00A9475C"/>
    <w:rsid w:val="00A97470"/>
    <w:rsid w:val="00AA5410"/>
    <w:rsid w:val="00AA7BB1"/>
    <w:rsid w:val="00AB2DC2"/>
    <w:rsid w:val="00AB3C29"/>
    <w:rsid w:val="00AD46C7"/>
    <w:rsid w:val="00AD530B"/>
    <w:rsid w:val="00AE0068"/>
    <w:rsid w:val="00AE132F"/>
    <w:rsid w:val="00AE7714"/>
    <w:rsid w:val="00AF449C"/>
    <w:rsid w:val="00AF750D"/>
    <w:rsid w:val="00AF793F"/>
    <w:rsid w:val="00B03AC0"/>
    <w:rsid w:val="00B062DD"/>
    <w:rsid w:val="00B11171"/>
    <w:rsid w:val="00B13529"/>
    <w:rsid w:val="00B15DB5"/>
    <w:rsid w:val="00B24A26"/>
    <w:rsid w:val="00B25C4F"/>
    <w:rsid w:val="00B40D67"/>
    <w:rsid w:val="00B5067E"/>
    <w:rsid w:val="00B51801"/>
    <w:rsid w:val="00B53EE6"/>
    <w:rsid w:val="00B65181"/>
    <w:rsid w:val="00B67E32"/>
    <w:rsid w:val="00B7153D"/>
    <w:rsid w:val="00B7229C"/>
    <w:rsid w:val="00B813FB"/>
    <w:rsid w:val="00B814BE"/>
    <w:rsid w:val="00B94D57"/>
    <w:rsid w:val="00B95FE0"/>
    <w:rsid w:val="00B97CA5"/>
    <w:rsid w:val="00BA4B6A"/>
    <w:rsid w:val="00BA7AFA"/>
    <w:rsid w:val="00BC003C"/>
    <w:rsid w:val="00BC0C13"/>
    <w:rsid w:val="00BC2734"/>
    <w:rsid w:val="00BC476C"/>
    <w:rsid w:val="00BC69BA"/>
    <w:rsid w:val="00BD0B93"/>
    <w:rsid w:val="00BE0878"/>
    <w:rsid w:val="00BE42E3"/>
    <w:rsid w:val="00BE7214"/>
    <w:rsid w:val="00BE78C7"/>
    <w:rsid w:val="00BF1866"/>
    <w:rsid w:val="00BF2978"/>
    <w:rsid w:val="00C01511"/>
    <w:rsid w:val="00C121FD"/>
    <w:rsid w:val="00C1437A"/>
    <w:rsid w:val="00C261BE"/>
    <w:rsid w:val="00C26877"/>
    <w:rsid w:val="00C364BA"/>
    <w:rsid w:val="00C37624"/>
    <w:rsid w:val="00C40ACF"/>
    <w:rsid w:val="00C435AA"/>
    <w:rsid w:val="00C47D15"/>
    <w:rsid w:val="00C52D25"/>
    <w:rsid w:val="00C537E1"/>
    <w:rsid w:val="00C546C9"/>
    <w:rsid w:val="00C616B4"/>
    <w:rsid w:val="00C67B43"/>
    <w:rsid w:val="00C70C05"/>
    <w:rsid w:val="00C7127D"/>
    <w:rsid w:val="00C7368C"/>
    <w:rsid w:val="00C77702"/>
    <w:rsid w:val="00C832CF"/>
    <w:rsid w:val="00C86214"/>
    <w:rsid w:val="00C94969"/>
    <w:rsid w:val="00CA1250"/>
    <w:rsid w:val="00CA201D"/>
    <w:rsid w:val="00CB1238"/>
    <w:rsid w:val="00CB6BD9"/>
    <w:rsid w:val="00CC5E3E"/>
    <w:rsid w:val="00CD1178"/>
    <w:rsid w:val="00CD7F10"/>
    <w:rsid w:val="00CE0BAA"/>
    <w:rsid w:val="00CE35C4"/>
    <w:rsid w:val="00CE4FD7"/>
    <w:rsid w:val="00CE56FB"/>
    <w:rsid w:val="00CE5F0D"/>
    <w:rsid w:val="00CF3EF5"/>
    <w:rsid w:val="00D00F55"/>
    <w:rsid w:val="00D078CA"/>
    <w:rsid w:val="00D078D2"/>
    <w:rsid w:val="00D12F1F"/>
    <w:rsid w:val="00D15898"/>
    <w:rsid w:val="00D161F4"/>
    <w:rsid w:val="00D21E8F"/>
    <w:rsid w:val="00D23D51"/>
    <w:rsid w:val="00D3096D"/>
    <w:rsid w:val="00D31BDC"/>
    <w:rsid w:val="00D3322F"/>
    <w:rsid w:val="00D374C3"/>
    <w:rsid w:val="00D43827"/>
    <w:rsid w:val="00D44395"/>
    <w:rsid w:val="00D5335E"/>
    <w:rsid w:val="00D53CF9"/>
    <w:rsid w:val="00D53E40"/>
    <w:rsid w:val="00D55AE7"/>
    <w:rsid w:val="00D55AFF"/>
    <w:rsid w:val="00D57F95"/>
    <w:rsid w:val="00D629F9"/>
    <w:rsid w:val="00D632A0"/>
    <w:rsid w:val="00D7576D"/>
    <w:rsid w:val="00D801D0"/>
    <w:rsid w:val="00D805D2"/>
    <w:rsid w:val="00D95442"/>
    <w:rsid w:val="00DA32B6"/>
    <w:rsid w:val="00DA4A94"/>
    <w:rsid w:val="00DA5590"/>
    <w:rsid w:val="00DB27FB"/>
    <w:rsid w:val="00DB290D"/>
    <w:rsid w:val="00DB61A9"/>
    <w:rsid w:val="00DD726C"/>
    <w:rsid w:val="00DE5EEF"/>
    <w:rsid w:val="00DF0873"/>
    <w:rsid w:val="00DF2EAC"/>
    <w:rsid w:val="00DF43B4"/>
    <w:rsid w:val="00DF6538"/>
    <w:rsid w:val="00E045F8"/>
    <w:rsid w:val="00E050FC"/>
    <w:rsid w:val="00E10158"/>
    <w:rsid w:val="00E20070"/>
    <w:rsid w:val="00E20DA2"/>
    <w:rsid w:val="00E213F5"/>
    <w:rsid w:val="00E40A39"/>
    <w:rsid w:val="00E542C3"/>
    <w:rsid w:val="00E57112"/>
    <w:rsid w:val="00E57A32"/>
    <w:rsid w:val="00E60162"/>
    <w:rsid w:val="00E626C0"/>
    <w:rsid w:val="00E75419"/>
    <w:rsid w:val="00E76F5E"/>
    <w:rsid w:val="00E77156"/>
    <w:rsid w:val="00E84449"/>
    <w:rsid w:val="00E845CB"/>
    <w:rsid w:val="00E910BD"/>
    <w:rsid w:val="00E93C75"/>
    <w:rsid w:val="00EA6542"/>
    <w:rsid w:val="00EB2FF3"/>
    <w:rsid w:val="00EB330D"/>
    <w:rsid w:val="00EC0C72"/>
    <w:rsid w:val="00EC6923"/>
    <w:rsid w:val="00EC7B35"/>
    <w:rsid w:val="00ED1076"/>
    <w:rsid w:val="00EE5940"/>
    <w:rsid w:val="00EE6E5F"/>
    <w:rsid w:val="00EF3CA8"/>
    <w:rsid w:val="00EF7981"/>
    <w:rsid w:val="00F01C5E"/>
    <w:rsid w:val="00F02F27"/>
    <w:rsid w:val="00F06571"/>
    <w:rsid w:val="00F1121E"/>
    <w:rsid w:val="00F1293E"/>
    <w:rsid w:val="00F15858"/>
    <w:rsid w:val="00F15918"/>
    <w:rsid w:val="00F1606C"/>
    <w:rsid w:val="00F172C4"/>
    <w:rsid w:val="00F206BD"/>
    <w:rsid w:val="00F24223"/>
    <w:rsid w:val="00F25EEB"/>
    <w:rsid w:val="00F35682"/>
    <w:rsid w:val="00F522E2"/>
    <w:rsid w:val="00F57EF4"/>
    <w:rsid w:val="00F60941"/>
    <w:rsid w:val="00F64A58"/>
    <w:rsid w:val="00F76A4F"/>
    <w:rsid w:val="00F850BE"/>
    <w:rsid w:val="00F862A0"/>
    <w:rsid w:val="00F90929"/>
    <w:rsid w:val="00F91147"/>
    <w:rsid w:val="00F96622"/>
    <w:rsid w:val="00F9747C"/>
    <w:rsid w:val="00FA0E52"/>
    <w:rsid w:val="00FA355A"/>
    <w:rsid w:val="00FB1E68"/>
    <w:rsid w:val="00FB3FA1"/>
    <w:rsid w:val="00FB43B8"/>
    <w:rsid w:val="00FB52B0"/>
    <w:rsid w:val="00FB62F1"/>
    <w:rsid w:val="00FB6C02"/>
    <w:rsid w:val="00FC526F"/>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uiPriority w:val="99"/>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0"/>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AD530B"/>
    <w:pPr>
      <w:widowControl w:val="0"/>
      <w:pBdr>
        <w:bottom w:val="single" w:sz="12" w:space="23" w:color="auto"/>
      </w:pBdr>
      <w:jc w:val="both"/>
    </w:pPr>
  </w:style>
  <w:style w:type="paragraph" w:styleId="Corpotesto">
    <w:name w:val="Body Text"/>
    <w:basedOn w:val="Normale"/>
    <w:link w:val="CorpotestoCarattere"/>
    <w:uiPriority w:val="99"/>
    <w:semiHidden/>
    <w:unhideWhenUsed/>
    <w:rsid w:val="00336547"/>
    <w:pPr>
      <w:spacing w:after="120"/>
    </w:pPr>
  </w:style>
  <w:style w:type="character" w:customStyle="1" w:styleId="CorpotestoCarattere">
    <w:name w:val="Corpo testo Carattere"/>
    <w:basedOn w:val="Carpredefinitoparagrafo"/>
    <w:link w:val="Corpotesto"/>
    <w:uiPriority w:val="99"/>
    <w:semiHidden/>
    <w:rsid w:val="00336547"/>
    <w:rPr>
      <w:rFonts w:ascii="Times New Roman" w:eastAsia="Times New Roman" w:hAnsi="Times New Roman" w:cs="Times New Roman"/>
      <w:sz w:val="20"/>
      <w:szCs w:val="20"/>
      <w:lang w:eastAsia="it-IT"/>
    </w:rPr>
  </w:style>
  <w:style w:type="paragraph" w:customStyle="1" w:styleId="otto">
    <w:name w:val="otto"/>
    <w:basedOn w:val="Normale"/>
    <w:rsid w:val="00336547"/>
    <w:pPr>
      <w:widowControl w:val="0"/>
      <w:adjustRightInd w:val="0"/>
      <w:spacing w:line="360" w:lineRule="atLeast"/>
      <w:jc w:val="both"/>
      <w:textAlignment w:val="baseline"/>
    </w:pPr>
    <w:rPr>
      <w:rFonts w:ascii="Arial" w:hAnsi="Arial" w:cs="Arial"/>
    </w:rPr>
  </w:style>
  <w:style w:type="paragraph" w:customStyle="1" w:styleId="Corpodeltesto25">
    <w:name w:val="Corpo del testo 25"/>
    <w:basedOn w:val="Normale"/>
    <w:rsid w:val="00FB6C02"/>
    <w:pPr>
      <w:widowControl w:val="0"/>
      <w:pBdr>
        <w:bottom w:val="single" w:sz="12" w:space="23" w:color="auto"/>
      </w:pBdr>
      <w:jc w:val="both"/>
    </w:pPr>
  </w:style>
  <w:style w:type="character" w:styleId="Numeropagina">
    <w:name w:val="page number"/>
    <w:basedOn w:val="Carpredefinitoparagrafo"/>
    <w:rsid w:val="00B97CA5"/>
  </w:style>
  <w:style w:type="paragraph" w:customStyle="1" w:styleId="Text1">
    <w:name w:val="Text 1"/>
    <w:basedOn w:val="Normale"/>
    <w:rsid w:val="00B97CA5"/>
    <w:pPr>
      <w:widowControl w:val="0"/>
      <w:adjustRightInd w:val="0"/>
      <w:spacing w:after="240" w:line="360" w:lineRule="atLeast"/>
      <w:ind w:left="483"/>
      <w:jc w:val="both"/>
      <w:textAlignment w:val="baseline"/>
    </w:pPr>
    <w:rPr>
      <w:sz w:val="24"/>
      <w:szCs w:val="24"/>
    </w:rPr>
  </w:style>
  <w:style w:type="paragraph" w:styleId="Didascalia">
    <w:name w:val="caption"/>
    <w:basedOn w:val="Normale"/>
    <w:next w:val="Normale"/>
    <w:qFormat/>
    <w:rsid w:val="00617BB1"/>
    <w:pPr>
      <w:spacing w:line="480" w:lineRule="auto"/>
      <w:jc w:val="center"/>
    </w:pPr>
    <w:rPr>
      <w:b/>
      <w:bCs/>
      <w:sz w:val="24"/>
      <w:szCs w:val="24"/>
      <w:u w:val="single"/>
    </w:rPr>
  </w:style>
  <w:style w:type="paragraph" w:customStyle="1" w:styleId="Corpodeltesto26">
    <w:name w:val="Corpo del testo 26"/>
    <w:basedOn w:val="Normale"/>
    <w:rsid w:val="00807B24"/>
    <w:pPr>
      <w:widowControl w:val="0"/>
      <w:pBdr>
        <w:bottom w:val="single" w:sz="12" w:space="23" w:color="auto"/>
      </w:pBdr>
      <w:jc w:val="both"/>
    </w:pPr>
  </w:style>
  <w:style w:type="character" w:styleId="Enfasigrassetto">
    <w:name w:val="Strong"/>
    <w:basedOn w:val="Carpredefinitoparagrafo"/>
    <w:uiPriority w:val="22"/>
    <w:qFormat/>
    <w:rsid w:val="0087483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481F8-1DB8-4168-9E1B-9D84C97D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54</Pages>
  <Words>21926</Words>
  <Characters>124982</Characters>
  <Application>Microsoft Office Word</Application>
  <DocSecurity>0</DocSecurity>
  <Lines>1041</Lines>
  <Paragraphs>293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146615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 Professional Sp2b Italiano</dc:creator>
  <cp:lastModifiedBy>AOUD</cp:lastModifiedBy>
  <cp:revision>25</cp:revision>
  <cp:lastPrinted>2016-07-26T10:20:00Z</cp:lastPrinted>
  <dcterms:created xsi:type="dcterms:W3CDTF">2016-07-26T07:06:00Z</dcterms:created>
  <dcterms:modified xsi:type="dcterms:W3CDTF">2016-07-26T10:22:00Z</dcterms:modified>
</cp:coreProperties>
</file>