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27EFA" w14:textId="77777777" w:rsidR="009926A3" w:rsidRPr="009926A3" w:rsidRDefault="009926A3" w:rsidP="009926A3">
      <w:pPr>
        <w:ind w:left="7788"/>
        <w:rPr>
          <w:rFonts w:ascii="Gadugi" w:hAnsi="Gadugi" w:cstheme="minorHAnsi"/>
          <w:b/>
          <w:i/>
          <w:szCs w:val="28"/>
        </w:rPr>
      </w:pPr>
      <w:r w:rsidRPr="009926A3">
        <w:rPr>
          <w:rFonts w:ascii="Gadugi" w:hAnsi="Gadugi" w:cstheme="minorHAnsi"/>
          <w:b/>
          <w:i/>
          <w:szCs w:val="28"/>
        </w:rPr>
        <w:t>ALLEGATO 2</w:t>
      </w:r>
    </w:p>
    <w:p w14:paraId="2F7E1B75" w14:textId="77777777" w:rsidR="009926A3" w:rsidRPr="009926A3" w:rsidRDefault="009926A3" w:rsidP="009926A3">
      <w:pPr>
        <w:rPr>
          <w:rFonts w:ascii="Gadugi" w:hAnsi="Gadugi" w:cstheme="minorHAnsi"/>
          <w:b/>
          <w:i/>
          <w:szCs w:val="28"/>
        </w:rPr>
      </w:pPr>
    </w:p>
    <w:p w14:paraId="7D409590" w14:textId="2A25594B" w:rsidR="009926A3" w:rsidRPr="009926A3" w:rsidRDefault="009926A3" w:rsidP="009926A3">
      <w:pPr>
        <w:jc w:val="center"/>
        <w:rPr>
          <w:rFonts w:ascii="Gadugi" w:hAnsi="Gadugi" w:cstheme="minorHAnsi"/>
          <w:b/>
          <w:szCs w:val="28"/>
          <w:u w:val="single"/>
        </w:rPr>
      </w:pPr>
      <w:r w:rsidRPr="009926A3">
        <w:rPr>
          <w:rFonts w:ascii="Gadugi" w:hAnsi="Gadugi" w:cstheme="minorHAnsi"/>
          <w:b/>
          <w:szCs w:val="28"/>
          <w:u w:val="single"/>
        </w:rPr>
        <w:t>DICHIARAZIONI INTEGRATIVE</w:t>
      </w:r>
    </w:p>
    <w:p w14:paraId="0BCE0951" w14:textId="7FAF7F23" w:rsidR="009926A3" w:rsidRDefault="009926A3" w:rsidP="009926A3">
      <w:pPr>
        <w:spacing w:after="120" w:line="276" w:lineRule="auto"/>
        <w:contextualSpacing/>
        <w:jc w:val="both"/>
        <w:rPr>
          <w:rFonts w:ascii="Gadugi" w:hAnsi="Gadugi" w:cstheme="minorHAnsi"/>
          <w:b/>
          <w:szCs w:val="24"/>
        </w:rPr>
      </w:pPr>
      <w:r w:rsidRPr="008C67F5">
        <w:rPr>
          <w:rFonts w:ascii="Gadugi" w:hAnsi="Gadugi" w:cstheme="minorHAnsi"/>
          <w:b/>
          <w:szCs w:val="28"/>
        </w:rPr>
        <w:t xml:space="preserve">ID24SER012 - </w:t>
      </w:r>
      <w:r w:rsidRPr="000B63B4">
        <w:rPr>
          <w:rFonts w:ascii="Gadugi" w:hAnsi="Gadugi" w:cstheme="minorHAnsi"/>
          <w:b/>
          <w:szCs w:val="24"/>
        </w:rPr>
        <w:t xml:space="preserve">AVVISO </w:t>
      </w:r>
      <w:r>
        <w:rPr>
          <w:rFonts w:ascii="Gadugi" w:hAnsi="Gadugi" w:cstheme="minorHAnsi"/>
          <w:b/>
          <w:szCs w:val="24"/>
        </w:rPr>
        <w:t xml:space="preserve">PUBBLICO </w:t>
      </w:r>
      <w:r w:rsidRPr="00B9011D">
        <w:rPr>
          <w:rFonts w:ascii="Gadugi" w:hAnsi="Gadugi" w:cstheme="minorHAnsi"/>
          <w:b/>
          <w:szCs w:val="24"/>
        </w:rPr>
        <w:t>FINALIZZATO ALL</w:t>
      </w:r>
      <w:r>
        <w:rPr>
          <w:rFonts w:ascii="Gadugi" w:hAnsi="Gadugi" w:cstheme="minorHAnsi"/>
          <w:b/>
          <w:szCs w:val="24"/>
        </w:rPr>
        <w:t>’</w:t>
      </w:r>
      <w:r w:rsidRPr="000B63B4">
        <w:rPr>
          <w:rFonts w:ascii="Gadugi" w:hAnsi="Gadugi" w:cstheme="minorHAnsi"/>
          <w:b/>
          <w:szCs w:val="24"/>
        </w:rPr>
        <w:t xml:space="preserve">ACQUISIZIONE </w:t>
      </w:r>
      <w:r w:rsidRPr="00B9011D">
        <w:rPr>
          <w:rFonts w:ascii="Gadugi" w:hAnsi="Gadugi" w:cstheme="minorHAnsi"/>
          <w:b/>
          <w:szCs w:val="24"/>
        </w:rPr>
        <w:t>DI MANIFESTAZIONI DI INTERESSE DA PARTE DI ENTI FORMATIVI ACCREDITATI DALLA R</w:t>
      </w:r>
      <w:r w:rsidRPr="007465AB">
        <w:rPr>
          <w:rFonts w:ascii="Gadugi" w:hAnsi="Gadugi" w:cstheme="minorHAnsi"/>
          <w:b/>
          <w:szCs w:val="24"/>
        </w:rPr>
        <w:t>EGIONE FRIULI VENEZIA GIULIA</w:t>
      </w:r>
      <w:r>
        <w:rPr>
          <w:rFonts w:ascii="Gadugi" w:hAnsi="Gadugi" w:cstheme="minorHAnsi"/>
          <w:b/>
          <w:szCs w:val="24"/>
        </w:rPr>
        <w:t xml:space="preserve"> PER L’</w:t>
      </w:r>
      <w:r w:rsidRPr="000B63B4">
        <w:rPr>
          <w:rFonts w:ascii="Gadugi" w:hAnsi="Gadugi" w:cstheme="minorHAnsi"/>
          <w:b/>
          <w:szCs w:val="24"/>
        </w:rPr>
        <w:t>AFFIDAMENTO DEL SERVIZIO DI FORMAZIONE DI 20 ASSISTENTI ALL’AUTONOMIA E ALLA COMUNICAZIONE (ASACOM) NELL’AMBITO DEL PROGETTO “</w:t>
      </w:r>
      <w:r w:rsidRPr="00B9011D">
        <w:rPr>
          <w:rFonts w:ascii="Gadugi" w:hAnsi="Gadugi" w:cstheme="minorHAnsi"/>
          <w:b/>
          <w:i/>
          <w:szCs w:val="24"/>
        </w:rPr>
        <w:t>TERRITORI “AUTISM FRIENDLY”. QUALITÀ DI VITA E RELAZIONI TRA PERSONE, FAMIGLIE, SOCIE</w:t>
      </w:r>
      <w:r w:rsidRPr="007465AB">
        <w:rPr>
          <w:rFonts w:ascii="Gadugi" w:hAnsi="Gadugi" w:cstheme="minorHAnsi"/>
          <w:b/>
          <w:i/>
          <w:szCs w:val="24"/>
        </w:rPr>
        <w:t>TÀ</w:t>
      </w:r>
      <w:r w:rsidRPr="007465AB">
        <w:rPr>
          <w:rFonts w:ascii="Gadugi" w:hAnsi="Gadugi" w:cstheme="minorHAnsi"/>
          <w:b/>
          <w:szCs w:val="24"/>
        </w:rPr>
        <w:t>”</w:t>
      </w:r>
    </w:p>
    <w:p w14:paraId="0AAD5EEC" w14:textId="77777777" w:rsidR="009926A3" w:rsidRPr="000B63B4" w:rsidRDefault="009926A3" w:rsidP="009926A3">
      <w:pPr>
        <w:spacing w:after="120" w:line="276" w:lineRule="auto"/>
        <w:contextualSpacing/>
        <w:jc w:val="both"/>
        <w:rPr>
          <w:rFonts w:ascii="Gadugi" w:hAnsi="Gadugi" w:cstheme="minorHAnsi"/>
          <w:b/>
          <w:szCs w:val="24"/>
        </w:rPr>
      </w:pPr>
    </w:p>
    <w:p w14:paraId="7049865B" w14:textId="44CEC356" w:rsidR="009926A3" w:rsidRPr="008C67F5" w:rsidRDefault="009926A3" w:rsidP="009926A3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135940">
        <w:rPr>
          <w:rFonts w:ascii="Gadugi" w:eastAsiaTheme="majorEastAsia" w:hAnsi="Gadugi" w:cstheme="majorBidi"/>
          <w:sz w:val="22"/>
        </w:rPr>
        <w:t>Il/La sottoscritto/a ________________________________________________(</w:t>
      </w:r>
      <w:proofErr w:type="gramStart"/>
      <w:r w:rsidRPr="00135940">
        <w:rPr>
          <w:rFonts w:ascii="Gadugi" w:eastAsiaTheme="majorEastAsia" w:hAnsi="Gadugi" w:cstheme="majorBidi"/>
          <w:sz w:val="22"/>
        </w:rPr>
        <w:t>CF._</w:t>
      </w:r>
      <w:proofErr w:type="gramEnd"/>
      <w:r w:rsidRPr="00135940">
        <w:rPr>
          <w:rFonts w:ascii="Gadugi" w:eastAsiaTheme="majorEastAsia" w:hAnsi="Gadugi" w:cstheme="majorBidi"/>
          <w:sz w:val="22"/>
        </w:rPr>
        <w:t>____________________________), nato</w:t>
      </w:r>
      <w:r w:rsidRPr="008C67F5">
        <w:rPr>
          <w:rFonts w:ascii="Gadugi" w:eastAsiaTheme="majorEastAsia" w:hAnsi="Gadugi" w:cstheme="majorBidi"/>
          <w:sz w:val="22"/>
        </w:rPr>
        <w:t xml:space="preserve">/a </w:t>
      </w:r>
      <w:proofErr w:type="spellStart"/>
      <w:r w:rsidRPr="008C67F5">
        <w:rPr>
          <w:rFonts w:ascii="Gadugi" w:eastAsiaTheme="majorEastAsia" w:hAnsi="Gadugi" w:cstheme="majorBidi"/>
          <w:sz w:val="22"/>
        </w:rPr>
        <w:t>a</w:t>
      </w:r>
      <w:proofErr w:type="spellEnd"/>
      <w:r w:rsidRPr="008C67F5">
        <w:rPr>
          <w:rFonts w:ascii="Gadugi" w:eastAsiaTheme="majorEastAsia" w:hAnsi="Gadugi" w:cstheme="majorBidi"/>
          <w:sz w:val="22"/>
        </w:rPr>
        <w:t>______________ il_____________________, in qualità di legale rappresentante o procuratore  dell’</w:t>
      </w:r>
      <w:r w:rsidRPr="008C67F5">
        <w:rPr>
          <w:rFonts w:ascii="Gadugi" w:eastAsiaTheme="majorEastAsia" w:hAnsi="Gadugi" w:cstheme="majorBidi"/>
          <w:b/>
          <w:sz w:val="22"/>
        </w:rPr>
        <w:t>Ente  formativo accreditato</w:t>
      </w:r>
      <w:r w:rsidRPr="008C67F5">
        <w:rPr>
          <w:rFonts w:ascii="Gadugi" w:eastAsiaTheme="majorEastAsia" w:hAnsi="Gadugi" w:cstheme="majorBidi"/>
          <w:sz w:val="22"/>
        </w:rPr>
        <w:t>________________________</w:t>
      </w:r>
      <w:r w:rsidR="00932BF1">
        <w:rPr>
          <w:rFonts w:ascii="Gadugi" w:eastAsiaTheme="majorEastAsia" w:hAnsi="Gadugi" w:cstheme="majorBidi"/>
          <w:sz w:val="22"/>
        </w:rPr>
        <w:t>_________</w:t>
      </w:r>
      <w:r w:rsidRPr="008C67F5">
        <w:rPr>
          <w:rFonts w:ascii="Gadugi" w:eastAsiaTheme="majorEastAsia" w:hAnsi="Gadugi" w:cstheme="majorBidi"/>
          <w:sz w:val="22"/>
        </w:rPr>
        <w:t>_____________________________________</w:t>
      </w:r>
    </w:p>
    <w:p w14:paraId="43FFDC4D" w14:textId="77777777" w:rsidR="009926A3" w:rsidRDefault="009926A3" w:rsidP="009926A3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>(CF./P.IVA__________________________), con sede in_____________________________ (</w:t>
      </w:r>
      <w:proofErr w:type="spellStart"/>
      <w:r w:rsidRPr="008C67F5">
        <w:rPr>
          <w:rFonts w:ascii="Gadugi" w:eastAsiaTheme="majorEastAsia" w:hAnsi="Gadugi" w:cstheme="majorBidi"/>
          <w:sz w:val="22"/>
        </w:rPr>
        <w:t>Prov</w:t>
      </w:r>
      <w:proofErr w:type="spellEnd"/>
      <w:r w:rsidRPr="008C67F5">
        <w:rPr>
          <w:rFonts w:ascii="Gadugi" w:eastAsiaTheme="majorEastAsia" w:hAnsi="Gadugi" w:cstheme="majorBidi"/>
          <w:sz w:val="22"/>
        </w:rPr>
        <w:t>._________), Via_____________________________________________________________________________________________ n.______,</w:t>
      </w:r>
    </w:p>
    <w:p w14:paraId="077275D0" w14:textId="77777777" w:rsidR="009926A3" w:rsidRDefault="009926A3" w:rsidP="009926A3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sz w:val="22"/>
        </w:rPr>
      </w:pPr>
    </w:p>
    <w:p w14:paraId="51B16B59" w14:textId="22F0B592" w:rsidR="009926A3" w:rsidRPr="00932BF1" w:rsidRDefault="009926A3" w:rsidP="009926A3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  <w:r w:rsidRPr="00932BF1">
        <w:rPr>
          <w:rFonts w:ascii="Gadugi" w:hAnsi="Gadugi" w:cstheme="minorHAnsi"/>
          <w:b/>
          <w:sz w:val="22"/>
        </w:rPr>
        <w:t>DICHIARA</w:t>
      </w:r>
    </w:p>
    <w:p w14:paraId="0C5923C2" w14:textId="4652C6AE" w:rsidR="00F7225C" w:rsidRDefault="009926A3" w:rsidP="00F7225C">
      <w:pPr>
        <w:spacing w:after="0" w:line="360" w:lineRule="auto"/>
        <w:contextualSpacing/>
        <w:jc w:val="both"/>
        <w:rPr>
          <w:rFonts w:ascii="Gadugi" w:hAnsi="Gadugi" w:cstheme="minorHAnsi"/>
          <w:sz w:val="22"/>
        </w:rPr>
      </w:pPr>
      <w:r w:rsidRPr="00932BF1">
        <w:rPr>
          <w:rFonts w:ascii="Gadugi" w:hAnsi="Gadugi" w:cstheme="minorHAnsi"/>
          <w:sz w:val="22"/>
        </w:rPr>
        <w:t xml:space="preserve">ai sensi degli artt. 46 e 47 del D.P.R. n. 445/2000 e </w:t>
      </w:r>
      <w:proofErr w:type="spellStart"/>
      <w:r w:rsidRPr="00932BF1">
        <w:rPr>
          <w:rFonts w:ascii="Gadugi" w:hAnsi="Gadugi" w:cstheme="minorHAnsi"/>
          <w:sz w:val="22"/>
        </w:rPr>
        <w:t>s.m.i.</w:t>
      </w:r>
      <w:proofErr w:type="spellEnd"/>
      <w:r w:rsidRPr="00932BF1">
        <w:rPr>
          <w:rFonts w:ascii="Gadugi" w:hAnsi="Gadugi" w:cstheme="minorHAnsi"/>
          <w:sz w:val="22"/>
        </w:rPr>
        <w:t xml:space="preserve">, consapevole delle sanzioni penali previste dall’art. 76 del D.P.R. n. 445/2000 e </w:t>
      </w:r>
      <w:proofErr w:type="spellStart"/>
      <w:r w:rsidRPr="00932BF1">
        <w:rPr>
          <w:rFonts w:ascii="Gadugi" w:hAnsi="Gadugi" w:cstheme="minorHAnsi"/>
          <w:sz w:val="22"/>
        </w:rPr>
        <w:t>s.m.i.</w:t>
      </w:r>
      <w:proofErr w:type="spellEnd"/>
      <w:r w:rsidRPr="00932BF1">
        <w:rPr>
          <w:rFonts w:ascii="Gadugi" w:hAnsi="Gadugi" w:cstheme="minorHAnsi"/>
          <w:sz w:val="22"/>
        </w:rPr>
        <w:t xml:space="preserve"> nonché delle responsabilità penali e civili per le ipotesi di falsità in at</w:t>
      </w:r>
      <w:r w:rsidR="00F7225C" w:rsidRPr="00932BF1">
        <w:rPr>
          <w:rFonts w:ascii="Gadugi" w:hAnsi="Gadugi" w:cstheme="minorHAnsi"/>
          <w:sz w:val="22"/>
        </w:rPr>
        <w:t xml:space="preserve">ti e dichiarazioni mendaci, che il </w:t>
      </w:r>
      <w:r w:rsidRPr="00932BF1">
        <w:rPr>
          <w:rFonts w:ascii="Gadugi" w:hAnsi="Gadugi" w:cstheme="minorHAnsi"/>
          <w:b/>
          <w:sz w:val="22"/>
        </w:rPr>
        <w:t xml:space="preserve">suindicato Ente Formativo è in possesso di </w:t>
      </w:r>
      <w:r w:rsidRPr="00932BF1">
        <w:rPr>
          <w:rFonts w:ascii="Gadugi" w:hAnsi="Gadugi" w:cstheme="minorHAnsi"/>
          <w:b/>
          <w:sz w:val="22"/>
          <w:u w:val="single"/>
        </w:rPr>
        <w:t xml:space="preserve">REQUISITI DI </w:t>
      </w:r>
      <w:r w:rsidR="00932BF1">
        <w:rPr>
          <w:rFonts w:ascii="Gadugi" w:hAnsi="Gadugi" w:cstheme="minorHAnsi"/>
          <w:b/>
          <w:sz w:val="22"/>
          <w:u w:val="single"/>
        </w:rPr>
        <w:t>PARTECIPAZIONE</w:t>
      </w:r>
      <w:r w:rsidRPr="00932BF1">
        <w:rPr>
          <w:rFonts w:ascii="Gadugi" w:hAnsi="Gadugi" w:cstheme="minorHAnsi"/>
          <w:sz w:val="22"/>
        </w:rPr>
        <w:t xml:space="preserve"> (cfr. art. 3 dell’Avviso in oggetto). </w:t>
      </w:r>
      <w:r w:rsidR="00F7225C" w:rsidRPr="00932BF1">
        <w:rPr>
          <w:rFonts w:ascii="Gadugi" w:hAnsi="Gadugi" w:cstheme="minorHAnsi"/>
          <w:sz w:val="22"/>
        </w:rPr>
        <w:t>In particolare</w:t>
      </w:r>
      <w:r w:rsidRPr="00932BF1">
        <w:rPr>
          <w:rFonts w:ascii="Gadugi" w:hAnsi="Gadugi" w:cstheme="minorHAnsi"/>
          <w:sz w:val="22"/>
        </w:rPr>
        <w:t>:</w:t>
      </w:r>
    </w:p>
    <w:p w14:paraId="38EFE365" w14:textId="77777777" w:rsidR="00932BF1" w:rsidRPr="00932BF1" w:rsidRDefault="00932BF1" w:rsidP="00F7225C">
      <w:pPr>
        <w:spacing w:after="0" w:line="360" w:lineRule="auto"/>
        <w:contextualSpacing/>
        <w:jc w:val="both"/>
        <w:rPr>
          <w:rFonts w:ascii="Gadugi" w:hAnsi="Gadugi" w:cstheme="minorHAnsi"/>
          <w:sz w:val="22"/>
        </w:rPr>
      </w:pPr>
    </w:p>
    <w:p w14:paraId="6E9B944A" w14:textId="0E0C3233" w:rsidR="00F7225C" w:rsidRDefault="00D01BEE" w:rsidP="00F7225C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Gadugi" w:hAnsi="Gadugi" w:cstheme="minorHAnsi"/>
          <w:sz w:val="22"/>
        </w:rPr>
      </w:pPr>
      <w:r w:rsidRPr="00932BF1">
        <w:rPr>
          <w:rFonts w:ascii="Gadugi" w:hAnsi="Gadugi" w:cstheme="minorHAnsi"/>
          <w:sz w:val="22"/>
        </w:rPr>
        <w:t>l’</w:t>
      </w:r>
      <w:r w:rsidR="009926A3" w:rsidRPr="00932BF1">
        <w:rPr>
          <w:rFonts w:ascii="Gadugi" w:hAnsi="Gadugi" w:cstheme="minorHAnsi"/>
          <w:sz w:val="22"/>
        </w:rPr>
        <w:t xml:space="preserve">Ente Formativo </w:t>
      </w:r>
      <w:r w:rsidRPr="00932BF1">
        <w:rPr>
          <w:rFonts w:ascii="Gadugi" w:hAnsi="Gadugi" w:cstheme="minorHAnsi"/>
          <w:sz w:val="22"/>
        </w:rPr>
        <w:t xml:space="preserve">partecipante </w:t>
      </w:r>
      <w:r w:rsidR="009926A3" w:rsidRPr="00932BF1">
        <w:rPr>
          <w:rFonts w:ascii="Gadugi" w:hAnsi="Gadugi" w:cstheme="minorHAnsi"/>
          <w:sz w:val="22"/>
        </w:rPr>
        <w:t xml:space="preserve">è accreditato dalla Regione Friuli Venezia Giulia nella </w:t>
      </w:r>
      <w:proofErr w:type="spellStart"/>
      <w:r w:rsidR="009926A3" w:rsidRPr="00932BF1">
        <w:rPr>
          <w:rFonts w:ascii="Gadugi" w:hAnsi="Gadugi" w:cstheme="minorHAnsi"/>
          <w:sz w:val="22"/>
        </w:rPr>
        <w:t>macrotipologia</w:t>
      </w:r>
      <w:proofErr w:type="spellEnd"/>
      <w:r w:rsidR="009926A3" w:rsidRPr="00932BF1">
        <w:rPr>
          <w:rFonts w:ascii="Gadugi" w:hAnsi="Gadugi" w:cstheme="minorHAnsi"/>
          <w:sz w:val="22"/>
        </w:rPr>
        <w:t xml:space="preserve"> C (formazione continua e permanente) ai sensi del </w:t>
      </w:r>
      <w:proofErr w:type="spellStart"/>
      <w:r w:rsidR="009926A3" w:rsidRPr="00932BF1">
        <w:rPr>
          <w:rFonts w:ascii="Gadugi" w:hAnsi="Gadugi" w:cstheme="minorHAnsi"/>
          <w:sz w:val="22"/>
        </w:rPr>
        <w:t>D.P.Reg</w:t>
      </w:r>
      <w:proofErr w:type="spellEnd"/>
      <w:r w:rsidR="009926A3" w:rsidRPr="00932BF1">
        <w:rPr>
          <w:rFonts w:ascii="Gadugi" w:hAnsi="Gadugi" w:cstheme="minorHAnsi"/>
          <w:sz w:val="22"/>
        </w:rPr>
        <w:t>. 28 febbraio 2023 n. 040/</w:t>
      </w:r>
      <w:proofErr w:type="spellStart"/>
      <w:r w:rsidR="009926A3" w:rsidRPr="00932BF1">
        <w:rPr>
          <w:rFonts w:ascii="Gadugi" w:hAnsi="Gadugi" w:cstheme="minorHAnsi"/>
          <w:sz w:val="22"/>
        </w:rPr>
        <w:t>Pres</w:t>
      </w:r>
      <w:proofErr w:type="spellEnd"/>
      <w:r w:rsidR="009926A3" w:rsidRPr="00932BF1">
        <w:rPr>
          <w:rFonts w:ascii="Gadugi" w:hAnsi="Gadugi" w:cstheme="minorHAnsi"/>
          <w:sz w:val="22"/>
        </w:rPr>
        <w:t>.;</w:t>
      </w:r>
    </w:p>
    <w:p w14:paraId="04EE97F6" w14:textId="77777777" w:rsidR="00932BF1" w:rsidRDefault="00932BF1" w:rsidP="00932BF1">
      <w:pPr>
        <w:pStyle w:val="Paragrafoelenco"/>
        <w:spacing w:after="0" w:line="360" w:lineRule="auto"/>
        <w:jc w:val="both"/>
        <w:rPr>
          <w:rFonts w:ascii="Gadugi" w:hAnsi="Gadugi" w:cstheme="minorHAnsi"/>
          <w:sz w:val="22"/>
        </w:rPr>
      </w:pPr>
      <w:bookmarkStart w:id="0" w:name="_GoBack"/>
      <w:bookmarkEnd w:id="0"/>
    </w:p>
    <w:p w14:paraId="1446D95F" w14:textId="44D11AA0" w:rsidR="00F7225C" w:rsidRDefault="009926A3" w:rsidP="00F7225C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Gadugi" w:hAnsi="Gadugi" w:cstheme="minorHAnsi"/>
          <w:sz w:val="22"/>
        </w:rPr>
      </w:pPr>
      <w:r w:rsidRPr="00932BF1">
        <w:rPr>
          <w:rFonts w:ascii="Gadugi" w:hAnsi="Gadugi" w:cstheme="minorHAnsi"/>
          <w:sz w:val="22"/>
        </w:rPr>
        <w:t xml:space="preserve">sé stesso, l’Ente Formativo rappresentato, i componenti degli organi di rappresentanza e gestione e controllo dell’Ente Formativo non si trovano in alcuna </w:t>
      </w:r>
      <w:r w:rsidRPr="00932BF1">
        <w:rPr>
          <w:rFonts w:ascii="Gadugi" w:hAnsi="Gadugi" w:cstheme="minorHAnsi"/>
          <w:sz w:val="22"/>
        </w:rPr>
        <w:lastRenderedPageBreak/>
        <w:t xml:space="preserve">delle cause di esclusione di cui all’art. 94 e 95 del </w:t>
      </w:r>
      <w:proofErr w:type="spellStart"/>
      <w:proofErr w:type="gramStart"/>
      <w:r w:rsidRPr="00932BF1">
        <w:rPr>
          <w:rFonts w:ascii="Gadugi" w:hAnsi="Gadugi" w:cstheme="minorHAnsi"/>
          <w:sz w:val="22"/>
        </w:rPr>
        <w:t>D.Lgs</w:t>
      </w:r>
      <w:proofErr w:type="gramEnd"/>
      <w:r w:rsidRPr="00932BF1">
        <w:rPr>
          <w:rFonts w:ascii="Gadugi" w:hAnsi="Gadugi" w:cstheme="minorHAnsi"/>
          <w:sz w:val="22"/>
        </w:rPr>
        <w:t>.</w:t>
      </w:r>
      <w:proofErr w:type="spellEnd"/>
      <w:r w:rsidRPr="00932BF1">
        <w:rPr>
          <w:rFonts w:ascii="Gadugi" w:hAnsi="Gadugi" w:cstheme="minorHAnsi"/>
          <w:sz w:val="22"/>
        </w:rPr>
        <w:t xml:space="preserve"> n.36/2023, in quanto compatibili;</w:t>
      </w:r>
    </w:p>
    <w:p w14:paraId="24F73CAD" w14:textId="77777777" w:rsidR="00932BF1" w:rsidRPr="00932BF1" w:rsidRDefault="00932BF1" w:rsidP="00932BF1">
      <w:pPr>
        <w:pStyle w:val="Paragrafoelenco"/>
        <w:spacing w:after="0" w:line="360" w:lineRule="auto"/>
        <w:jc w:val="both"/>
        <w:rPr>
          <w:rFonts w:ascii="Gadugi" w:hAnsi="Gadugi" w:cstheme="minorHAnsi"/>
          <w:sz w:val="22"/>
        </w:rPr>
      </w:pPr>
    </w:p>
    <w:p w14:paraId="7D5981FF" w14:textId="2E64BBBD" w:rsidR="00F7225C" w:rsidRDefault="009926A3" w:rsidP="00F7225C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Gadugi" w:hAnsi="Gadugi" w:cstheme="minorHAnsi"/>
          <w:sz w:val="22"/>
        </w:rPr>
      </w:pPr>
      <w:r w:rsidRPr="00932BF1">
        <w:rPr>
          <w:rFonts w:ascii="Gadugi" w:hAnsi="Gadugi" w:cstheme="minorHAnsi"/>
          <w:sz w:val="22"/>
        </w:rPr>
        <w:t>sé stesso, l’Ente Formativo rappresentato, i componenti degli organi di rappresentanza e gestione e controllo dell’Ente Formativo non si trovano in alcuna situazione soggettiva che costituisca impedimento a stipulare con la PA o altra causa di esclusione dal presente procedimento;</w:t>
      </w:r>
    </w:p>
    <w:p w14:paraId="6983041F" w14:textId="2A9E1FA8" w:rsidR="00932BF1" w:rsidRPr="00932BF1" w:rsidRDefault="00932BF1" w:rsidP="00932BF1">
      <w:pPr>
        <w:spacing w:after="0" w:line="360" w:lineRule="auto"/>
        <w:jc w:val="both"/>
        <w:rPr>
          <w:rFonts w:ascii="Gadugi" w:hAnsi="Gadugi" w:cstheme="minorHAnsi"/>
          <w:sz w:val="22"/>
        </w:rPr>
      </w:pPr>
    </w:p>
    <w:p w14:paraId="7B9A44C6" w14:textId="3438AD34" w:rsidR="009926A3" w:rsidRPr="00932BF1" w:rsidRDefault="009926A3" w:rsidP="00F7225C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Gadugi" w:hAnsi="Gadugi" w:cstheme="minorHAnsi"/>
          <w:sz w:val="22"/>
        </w:rPr>
      </w:pPr>
      <w:r w:rsidRPr="00932BF1">
        <w:rPr>
          <w:rFonts w:ascii="Gadugi" w:hAnsi="Gadugi" w:cstheme="minorHAnsi"/>
          <w:sz w:val="22"/>
        </w:rPr>
        <w:t>sé stesso, l’Ente Formativo rappresentato, i componenti degli organi di rappresentanza e gestione e controllo dell’Ente Formativo non si trovano in alcuna situazione di conflitto di interessi, anche potenziale, rispetto alla procedura svolta da ARCS;</w:t>
      </w:r>
    </w:p>
    <w:p w14:paraId="6136F421" w14:textId="77777777" w:rsidR="00F7225C" w:rsidRPr="00932BF1" w:rsidRDefault="00F7225C" w:rsidP="009926A3">
      <w:pPr>
        <w:rPr>
          <w:rFonts w:ascii="Gadugi" w:hAnsi="Gadugi" w:cstheme="minorHAnsi"/>
          <w:b/>
          <w:i/>
          <w:sz w:val="22"/>
        </w:rPr>
      </w:pPr>
    </w:p>
    <w:p w14:paraId="29D38231" w14:textId="6F13AF3F" w:rsidR="009926A3" w:rsidRPr="00932BF1" w:rsidRDefault="009926A3" w:rsidP="009926A3">
      <w:pPr>
        <w:rPr>
          <w:rFonts w:ascii="Gadugi" w:hAnsi="Gadugi" w:cstheme="minorHAnsi"/>
          <w:b/>
          <w:sz w:val="22"/>
        </w:rPr>
      </w:pPr>
      <w:r w:rsidRPr="00932BF1">
        <w:rPr>
          <w:rFonts w:ascii="Gadugi" w:hAnsi="Gadugi" w:cstheme="minorHAnsi"/>
          <w:b/>
          <w:sz w:val="22"/>
        </w:rPr>
        <w:t>Per l’</w:t>
      </w:r>
      <w:r w:rsidR="00F7225C" w:rsidRPr="00932BF1">
        <w:rPr>
          <w:rFonts w:ascii="Gadugi" w:hAnsi="Gadugi" w:cstheme="minorHAnsi"/>
          <w:b/>
          <w:sz w:val="22"/>
        </w:rPr>
        <w:t>Ente Formativo:</w:t>
      </w:r>
    </w:p>
    <w:p w14:paraId="32365144" w14:textId="77777777" w:rsidR="009926A3" w:rsidRPr="00932BF1" w:rsidRDefault="009926A3" w:rsidP="009926A3">
      <w:pPr>
        <w:rPr>
          <w:rFonts w:ascii="Gadugi" w:hAnsi="Gadugi" w:cstheme="minorHAnsi"/>
          <w:sz w:val="22"/>
        </w:rPr>
      </w:pPr>
      <w:r w:rsidRPr="00932BF1">
        <w:rPr>
          <w:rFonts w:ascii="Gadugi" w:hAnsi="Gadugi" w:cstheme="minorHAnsi"/>
          <w:sz w:val="22"/>
        </w:rPr>
        <w:t>Dott./Sig. ___________________________</w:t>
      </w:r>
    </w:p>
    <w:p w14:paraId="68D871C5" w14:textId="77777777" w:rsidR="009926A3" w:rsidRPr="00F7225C" w:rsidRDefault="009926A3" w:rsidP="009926A3">
      <w:pPr>
        <w:rPr>
          <w:rFonts w:ascii="Gadugi" w:hAnsi="Gadugi" w:cstheme="minorHAnsi"/>
          <w:szCs w:val="28"/>
        </w:rPr>
      </w:pPr>
    </w:p>
    <w:p w14:paraId="0D6909B5" w14:textId="77777777" w:rsidR="009926A3" w:rsidRPr="00F7225C" w:rsidRDefault="009926A3" w:rsidP="009926A3">
      <w:pPr>
        <w:rPr>
          <w:rFonts w:ascii="Gadugi" w:hAnsi="Gadugi" w:cstheme="minorHAnsi"/>
          <w:szCs w:val="28"/>
        </w:rPr>
      </w:pPr>
    </w:p>
    <w:p w14:paraId="350251AE" w14:textId="2E7720C6" w:rsidR="00255990" w:rsidRPr="009926A3" w:rsidRDefault="00255990" w:rsidP="009926A3"/>
    <w:sectPr w:rsidR="00255990" w:rsidRPr="009926A3" w:rsidSect="0024580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448CD" w14:textId="77777777" w:rsidR="00A42B97" w:rsidRDefault="00A42B97" w:rsidP="009748B0">
      <w:pPr>
        <w:spacing w:after="0" w:line="240" w:lineRule="auto"/>
      </w:pPr>
      <w:r>
        <w:separator/>
      </w:r>
    </w:p>
  </w:endnote>
  <w:endnote w:type="continuationSeparator" w:id="0">
    <w:p w14:paraId="0F0E1307" w14:textId="77777777" w:rsidR="00A42B97" w:rsidRDefault="00A42B97" w:rsidP="0097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D804C" w14:textId="0C1157A2" w:rsidR="00BA5854" w:rsidRPr="00965E56" w:rsidRDefault="00970B4B" w:rsidP="00970B4B">
    <w:pPr>
      <w:pStyle w:val="Pidipagina"/>
      <w:jc w:val="right"/>
      <w:rPr>
        <w:rStyle w:val="Enfasigrassetto"/>
        <w:b w:val="0"/>
        <w:bCs w:val="0"/>
      </w:rPr>
    </w:pPr>
    <w:r w:rsidRPr="00063C75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 wp14:anchorId="02829170" wp14:editId="66123680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31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32BF1">
          <w:rPr>
            <w:noProof/>
          </w:rPr>
          <w:t>2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99EC6" w14:textId="77777777" w:rsidR="00F91032" w:rsidRPr="00F91032" w:rsidRDefault="0024580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F91032">
      <w:rPr>
        <w:rFonts w:ascii="Gadugi" w:hAnsi="Gadugi" w:cstheme="minorHAnsi"/>
        <w:b/>
        <w:sz w:val="20"/>
        <w:szCs w:val="20"/>
      </w:rPr>
      <w:t>AR</w:t>
    </w:r>
    <w:r w:rsidR="00FF0950" w:rsidRPr="00F91032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2919C7C" wp14:editId="472D0F1F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91C6787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" fillcolor="#2e74b5 [2404]" stroked="f" strokeweight="1pt">
              <w10:wrap type="topAndBottom"/>
            </v:rect>
          </w:pict>
        </mc:Fallback>
      </mc:AlternateContent>
    </w:r>
    <w:r w:rsidRPr="00F91032">
      <w:rPr>
        <w:rFonts w:ascii="Gadugi" w:hAnsi="Gadugi" w:cstheme="minorHAnsi"/>
        <w:b/>
        <w:sz w:val="20"/>
        <w:szCs w:val="20"/>
      </w:rPr>
      <w:t>CS Azienda</w:t>
    </w:r>
    <w:r w:rsidR="00E577B8">
      <w:rPr>
        <w:rFonts w:ascii="Gadugi" w:hAnsi="Gadugi" w:cstheme="minorHAnsi"/>
        <w:b/>
        <w:sz w:val="20"/>
        <w:szCs w:val="20"/>
      </w:rPr>
      <w:t xml:space="preserve"> Regionale</w:t>
    </w:r>
    <w:r w:rsidRPr="00F91032">
      <w:rPr>
        <w:rFonts w:ascii="Gadugi" w:hAnsi="Gadugi" w:cstheme="minorHAnsi"/>
        <w:b/>
        <w:sz w:val="20"/>
        <w:szCs w:val="20"/>
      </w:rPr>
      <w:t xml:space="preserve"> di Coordinamento per la Salute</w:t>
    </w:r>
    <w:r w:rsidR="00F91032" w:rsidRPr="00F91032">
      <w:rPr>
        <w:rFonts w:ascii="Gadugi" w:hAnsi="Gadugi" w:cstheme="minorHAnsi"/>
        <w:b/>
        <w:sz w:val="20"/>
        <w:szCs w:val="20"/>
      </w:rPr>
      <w:t xml:space="preserve"> </w:t>
    </w:r>
  </w:p>
  <w:p w14:paraId="1B9D0120" w14:textId="77777777" w:rsidR="0024580C" w:rsidRPr="00123D16" w:rsidRDefault="00F91032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S</w:t>
    </w:r>
    <w:r w:rsidR="0024580C" w:rsidRPr="00123D16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14:paraId="7140F161" w14:textId="77777777" w:rsidR="0024580C" w:rsidRPr="00123D16" w:rsidRDefault="0024580C" w:rsidP="0024580C">
    <w:pPr>
      <w:pStyle w:val="Pidipagina"/>
      <w:jc w:val="center"/>
      <w:rPr>
        <w:rFonts w:ascii="Gadugi" w:hAnsi="Gadugi"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P. IVA/C.F. 02948180308</w:t>
    </w:r>
    <w:r w:rsidRPr="00123D16">
      <w:rPr>
        <w:rFonts w:ascii="Gadugi" w:hAnsi="Gadugi" w:cstheme="minorHAnsi"/>
        <w:noProof/>
        <w:sz w:val="14"/>
        <w:szCs w:val="14"/>
        <w:lang w:eastAsia="it-IT"/>
      </w:rPr>
      <w:t xml:space="preserve">   PEC: </w:t>
    </w:r>
    <w:r w:rsidRPr="00123D16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862F3" w14:textId="77777777" w:rsidR="00A42B97" w:rsidRDefault="00A42B97" w:rsidP="009748B0">
      <w:pPr>
        <w:spacing w:after="0" w:line="240" w:lineRule="auto"/>
      </w:pPr>
      <w:r>
        <w:separator/>
      </w:r>
    </w:p>
  </w:footnote>
  <w:footnote w:type="continuationSeparator" w:id="0">
    <w:p w14:paraId="0C1F8891" w14:textId="77777777" w:rsidR="00A42B97" w:rsidRDefault="00A42B97" w:rsidP="0097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7E526" w14:textId="77777777" w:rsidR="009748B0" w:rsidRDefault="009748B0">
    <w:pPr>
      <w:pStyle w:val="Intestazione"/>
    </w:pPr>
  </w:p>
  <w:p w14:paraId="636ECA6E" w14:textId="77777777" w:rsidR="002E70D2" w:rsidRDefault="002E70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CA0EE" w14:textId="671B582E" w:rsidR="0024580C" w:rsidRDefault="00553F22">
    <w:pPr>
      <w:pStyle w:val="Intestazione"/>
    </w:pPr>
    <w:r w:rsidRPr="00C1463D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C1AAE9" wp14:editId="191C8939">
              <wp:simplePos x="0" y="0"/>
              <wp:positionH relativeFrom="margin">
                <wp:posOffset>-21590</wp:posOffset>
              </wp:positionH>
              <wp:positionV relativeFrom="paragraph">
                <wp:posOffset>448945</wp:posOffset>
              </wp:positionV>
              <wp:extent cx="4139565" cy="46355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39565" cy="4635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84D251" id="Rettangolo 10" o:spid="_x0000_s1026" alt="Titolo: Segno grafico - Descrizione: Barra separatrice grigia" style="position:absolute;margin-left:-1.7pt;margin-top:35.35pt;width:325.95pt;height:3.6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" fillcolor="#a5a5a5 [2092]" stroked="f" strokeweight="1pt">
              <w10:wrap type="topAndBottom" anchorx="margin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8D115D0" wp14:editId="1F12D81F">
          <wp:simplePos x="0" y="0"/>
          <wp:positionH relativeFrom="margin">
            <wp:posOffset>4318000</wp:posOffset>
          </wp:positionH>
          <wp:positionV relativeFrom="paragraph">
            <wp:posOffset>-183515</wp:posOffset>
          </wp:positionV>
          <wp:extent cx="1799590" cy="770255"/>
          <wp:effectExtent l="0" t="0" r="0" b="0"/>
          <wp:wrapTopAndBottom/>
          <wp:docPr id="32" name="Immagine 32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770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20A0"/>
    <w:multiLevelType w:val="hybridMultilevel"/>
    <w:tmpl w:val="8954D478"/>
    <w:lvl w:ilvl="0" w:tplc="0410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4ED2C4D"/>
    <w:multiLevelType w:val="hybridMultilevel"/>
    <w:tmpl w:val="89006AF0"/>
    <w:lvl w:ilvl="0" w:tplc="F8BAB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82892"/>
    <w:multiLevelType w:val="hybridMultilevel"/>
    <w:tmpl w:val="224AD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F15DC"/>
    <w:multiLevelType w:val="hybridMultilevel"/>
    <w:tmpl w:val="415259A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2353B"/>
    <w:multiLevelType w:val="hybridMultilevel"/>
    <w:tmpl w:val="64BC1B8E"/>
    <w:lvl w:ilvl="0" w:tplc="F8BAB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8091E"/>
    <w:multiLevelType w:val="hybridMultilevel"/>
    <w:tmpl w:val="0778DE3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F70FB8"/>
    <w:multiLevelType w:val="hybridMultilevel"/>
    <w:tmpl w:val="8F38FC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D47B6"/>
    <w:multiLevelType w:val="hybridMultilevel"/>
    <w:tmpl w:val="9776F414"/>
    <w:lvl w:ilvl="0" w:tplc="C90425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NewRomanPS-ItalicMT"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75083D"/>
    <w:multiLevelType w:val="hybridMultilevel"/>
    <w:tmpl w:val="73C6D2AA"/>
    <w:lvl w:ilvl="0" w:tplc="0410000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9" w15:restartNumberingAfterBreak="0">
    <w:nsid w:val="27E656C6"/>
    <w:multiLevelType w:val="multilevel"/>
    <w:tmpl w:val="84FC4E1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B313EB0"/>
    <w:multiLevelType w:val="hybridMultilevel"/>
    <w:tmpl w:val="DB8E7BB2"/>
    <w:lvl w:ilvl="0" w:tplc="47E6C458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C272E"/>
    <w:multiLevelType w:val="hybridMultilevel"/>
    <w:tmpl w:val="277E6524"/>
    <w:lvl w:ilvl="0" w:tplc="83DAE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225ED"/>
    <w:multiLevelType w:val="hybridMultilevel"/>
    <w:tmpl w:val="F06E5F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16D33"/>
    <w:multiLevelType w:val="hybridMultilevel"/>
    <w:tmpl w:val="61A8F4B2"/>
    <w:lvl w:ilvl="0" w:tplc="DC1A7C56">
      <w:numFmt w:val="bullet"/>
      <w:lvlText w:val="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B82BF9"/>
    <w:multiLevelType w:val="hybridMultilevel"/>
    <w:tmpl w:val="FD6CB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16593"/>
    <w:multiLevelType w:val="hybridMultilevel"/>
    <w:tmpl w:val="53C2BBF6"/>
    <w:lvl w:ilvl="0" w:tplc="02C0E28A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26299C"/>
    <w:multiLevelType w:val="hybridMultilevel"/>
    <w:tmpl w:val="2EF27D52"/>
    <w:lvl w:ilvl="0" w:tplc="50846D28">
      <w:numFmt w:val="bullet"/>
      <w:lvlText w:val="-"/>
      <w:lvlJc w:val="left"/>
      <w:pPr>
        <w:ind w:left="720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B5CBD"/>
    <w:multiLevelType w:val="hybridMultilevel"/>
    <w:tmpl w:val="B92429FC"/>
    <w:lvl w:ilvl="0" w:tplc="DFD2F4EC">
      <w:numFmt w:val="bullet"/>
      <w:lvlText w:val="-"/>
      <w:lvlJc w:val="left"/>
      <w:pPr>
        <w:ind w:left="928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CC4BA8"/>
    <w:multiLevelType w:val="hybridMultilevel"/>
    <w:tmpl w:val="4D123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571D6"/>
    <w:multiLevelType w:val="hybridMultilevel"/>
    <w:tmpl w:val="AD8EC842"/>
    <w:lvl w:ilvl="0" w:tplc="259658EC">
      <w:numFmt w:val="bullet"/>
      <w:lvlText w:val="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5379B"/>
    <w:multiLevelType w:val="hybridMultilevel"/>
    <w:tmpl w:val="06843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A51D67"/>
    <w:multiLevelType w:val="hybridMultilevel"/>
    <w:tmpl w:val="93A8216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046CC"/>
    <w:multiLevelType w:val="hybridMultilevel"/>
    <w:tmpl w:val="7DAE1A0A"/>
    <w:lvl w:ilvl="0" w:tplc="F8BAB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E7F8C"/>
    <w:multiLevelType w:val="hybridMultilevel"/>
    <w:tmpl w:val="0DAA9A52"/>
    <w:lvl w:ilvl="0" w:tplc="DE0AD982">
      <w:numFmt w:val="bullet"/>
      <w:lvlText w:val="-"/>
      <w:lvlJc w:val="left"/>
      <w:pPr>
        <w:ind w:left="720" w:hanging="360"/>
      </w:pPr>
      <w:rPr>
        <w:rFonts w:ascii="Gadugi" w:eastAsiaTheme="minorHAnsi" w:hAnsi="Gadug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6"/>
  </w:num>
  <w:num w:numId="4">
    <w:abstractNumId w:val="12"/>
  </w:num>
  <w:num w:numId="5">
    <w:abstractNumId w:val="21"/>
  </w:num>
  <w:num w:numId="6">
    <w:abstractNumId w:val="17"/>
  </w:num>
  <w:num w:numId="7">
    <w:abstractNumId w:val="7"/>
  </w:num>
  <w:num w:numId="8">
    <w:abstractNumId w:val="18"/>
  </w:num>
  <w:num w:numId="9">
    <w:abstractNumId w:val="20"/>
  </w:num>
  <w:num w:numId="10">
    <w:abstractNumId w:val="0"/>
  </w:num>
  <w:num w:numId="11">
    <w:abstractNumId w:val="8"/>
  </w:num>
  <w:num w:numId="12">
    <w:abstractNumId w:val="15"/>
  </w:num>
  <w:num w:numId="13">
    <w:abstractNumId w:val="10"/>
  </w:num>
  <w:num w:numId="14">
    <w:abstractNumId w:val="2"/>
  </w:num>
  <w:num w:numId="15">
    <w:abstractNumId w:val="9"/>
  </w:num>
  <w:num w:numId="16">
    <w:abstractNumId w:val="4"/>
  </w:num>
  <w:num w:numId="17">
    <w:abstractNumId w:val="22"/>
  </w:num>
  <w:num w:numId="18">
    <w:abstractNumId w:val="1"/>
  </w:num>
  <w:num w:numId="19">
    <w:abstractNumId w:val="5"/>
  </w:num>
  <w:num w:numId="20">
    <w:abstractNumId w:val="11"/>
  </w:num>
  <w:num w:numId="21">
    <w:abstractNumId w:val="6"/>
  </w:num>
  <w:num w:numId="22">
    <w:abstractNumId w:val="23"/>
  </w:num>
  <w:num w:numId="23">
    <w:abstractNumId w:val="1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73"/>
    <w:rsid w:val="000B1F77"/>
    <w:rsid w:val="001135F0"/>
    <w:rsid w:val="0012348C"/>
    <w:rsid w:val="00123D16"/>
    <w:rsid w:val="00145542"/>
    <w:rsid w:val="00171A1E"/>
    <w:rsid w:val="0024580C"/>
    <w:rsid w:val="00255990"/>
    <w:rsid w:val="00286BBB"/>
    <w:rsid w:val="00290D50"/>
    <w:rsid w:val="002A0CF3"/>
    <w:rsid w:val="002B1273"/>
    <w:rsid w:val="002D1DA4"/>
    <w:rsid w:val="002E5CDD"/>
    <w:rsid w:val="002E70D2"/>
    <w:rsid w:val="00331ECE"/>
    <w:rsid w:val="00376DB9"/>
    <w:rsid w:val="003D50B3"/>
    <w:rsid w:val="003F7576"/>
    <w:rsid w:val="004D0E90"/>
    <w:rsid w:val="00533877"/>
    <w:rsid w:val="00553F22"/>
    <w:rsid w:val="0055789D"/>
    <w:rsid w:val="00564771"/>
    <w:rsid w:val="00591AC9"/>
    <w:rsid w:val="005B5052"/>
    <w:rsid w:val="005C2F39"/>
    <w:rsid w:val="005D1E51"/>
    <w:rsid w:val="005D2FC2"/>
    <w:rsid w:val="005F647A"/>
    <w:rsid w:val="00633F20"/>
    <w:rsid w:val="00647A88"/>
    <w:rsid w:val="006D4F64"/>
    <w:rsid w:val="006E7E84"/>
    <w:rsid w:val="006F17DD"/>
    <w:rsid w:val="00736064"/>
    <w:rsid w:val="007565D7"/>
    <w:rsid w:val="008001B6"/>
    <w:rsid w:val="00890DEF"/>
    <w:rsid w:val="008A4EBA"/>
    <w:rsid w:val="008C502E"/>
    <w:rsid w:val="008D08B8"/>
    <w:rsid w:val="008E2E6C"/>
    <w:rsid w:val="00932BF1"/>
    <w:rsid w:val="00965E56"/>
    <w:rsid w:val="00970B4B"/>
    <w:rsid w:val="009748B0"/>
    <w:rsid w:val="009926A3"/>
    <w:rsid w:val="009A1FA2"/>
    <w:rsid w:val="009F4219"/>
    <w:rsid w:val="00A42B97"/>
    <w:rsid w:val="00A83D54"/>
    <w:rsid w:val="00B1288F"/>
    <w:rsid w:val="00B131B2"/>
    <w:rsid w:val="00B25CF8"/>
    <w:rsid w:val="00B3498D"/>
    <w:rsid w:val="00B519AA"/>
    <w:rsid w:val="00B9540B"/>
    <w:rsid w:val="00BA5854"/>
    <w:rsid w:val="00C7710A"/>
    <w:rsid w:val="00D01BEE"/>
    <w:rsid w:val="00D041AC"/>
    <w:rsid w:val="00DB57D5"/>
    <w:rsid w:val="00E577B8"/>
    <w:rsid w:val="00EB1FBD"/>
    <w:rsid w:val="00F03430"/>
    <w:rsid w:val="00F7225C"/>
    <w:rsid w:val="00F91032"/>
    <w:rsid w:val="00FF0950"/>
    <w:rsid w:val="00FF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2464F45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540B"/>
    <w:rPr>
      <w:rFonts w:ascii="Century Gothic" w:hAnsi="Century Gothic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D2FC2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D041AC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0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290D50"/>
    <w:pPr>
      <w:spacing w:after="120" w:line="360" w:lineRule="auto"/>
      <w:jc w:val="both"/>
    </w:pPr>
    <w:rPr>
      <w:rFonts w:ascii="Arial" w:eastAsia="Times New Roman" w:hAnsi="Arial" w:cs="Arial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290D50"/>
    <w:rPr>
      <w:rFonts w:ascii="Arial" w:eastAsia="Times New Roman" w:hAnsi="Arial" w:cs="Arial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A83D5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E6B54-0833-4BE2-BA2B-12906B557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Barbara Bergamasco</cp:lastModifiedBy>
  <cp:revision>37</cp:revision>
  <cp:lastPrinted>2020-01-17T08:28:00Z</cp:lastPrinted>
  <dcterms:created xsi:type="dcterms:W3CDTF">2020-01-21T14:19:00Z</dcterms:created>
  <dcterms:modified xsi:type="dcterms:W3CDTF">2024-05-16T08:09:00Z</dcterms:modified>
</cp:coreProperties>
</file>