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6CDE" w14:textId="77777777" w:rsidR="004842E8" w:rsidRPr="0017157B" w:rsidRDefault="004842E8" w:rsidP="000621E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"/>
        <w:jc w:val="center"/>
        <w:rPr>
          <w:rFonts w:ascii="Times New Roman" w:hAnsi="Times New Roman" w:cs="Times New Roman"/>
          <w:sz w:val="24"/>
          <w:szCs w:val="24"/>
        </w:rPr>
      </w:pPr>
    </w:p>
    <w:p w14:paraId="4E65698C" w14:textId="4BD95238" w:rsidR="004842E8" w:rsidRPr="00EC0E00" w:rsidRDefault="004842E8" w:rsidP="000621E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CANONE</w:t>
      </w:r>
      <w:r w:rsidR="00086787">
        <w:rPr>
          <w:rFonts w:ascii="Times New Roman" w:hAnsi="Times New Roman" w:cs="Times New Roman"/>
          <w:b/>
          <w:bCs/>
          <w:sz w:val="24"/>
          <w:szCs w:val="24"/>
        </w:rPr>
        <w:t>, SPESE</w:t>
      </w:r>
      <w:r w:rsidR="00C47DB8">
        <w:rPr>
          <w:rFonts w:ascii="Times New Roman" w:hAnsi="Times New Roman" w:cs="Times New Roman"/>
          <w:b/>
          <w:bCs/>
          <w:sz w:val="24"/>
          <w:szCs w:val="24"/>
        </w:rPr>
        <w:t>, UTENZE</w:t>
      </w:r>
      <w:r w:rsidR="00086787">
        <w:rPr>
          <w:rFonts w:ascii="Times New Roman" w:hAnsi="Times New Roman" w:cs="Times New Roman"/>
          <w:b/>
          <w:bCs/>
          <w:sz w:val="24"/>
          <w:szCs w:val="24"/>
        </w:rPr>
        <w:t xml:space="preserve"> E SUPERFICI</w:t>
      </w:r>
    </w:p>
    <w:p w14:paraId="238F0517" w14:textId="77777777" w:rsidR="004842E8" w:rsidRPr="00EC0E00" w:rsidRDefault="004842E8" w:rsidP="000621E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"/>
        <w:jc w:val="center"/>
        <w:rPr>
          <w:rFonts w:ascii="Times New Roman" w:hAnsi="Times New Roman" w:cs="Times New Roman"/>
          <w:sz w:val="24"/>
          <w:szCs w:val="24"/>
        </w:rPr>
      </w:pPr>
    </w:p>
    <w:p w14:paraId="40C3060B" w14:textId="77777777" w:rsidR="004842E8" w:rsidRDefault="004842E8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C438E2A" w14:textId="77777777" w:rsidR="00FE3DC2" w:rsidRP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D6EEBC1" w14:textId="77777777" w:rsidR="00721E56" w:rsidRDefault="00721E56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3C6EA52" w14:textId="18861496" w:rsidR="00FE3DC2" w:rsidRPr="00086787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787">
        <w:rPr>
          <w:rFonts w:ascii="Times New Roman" w:hAnsi="Times New Roman" w:cs="Times New Roman"/>
          <w:b/>
          <w:bCs/>
          <w:sz w:val="24"/>
          <w:szCs w:val="24"/>
        </w:rPr>
        <w:t>CANONE</w:t>
      </w:r>
    </w:p>
    <w:p w14:paraId="5DFB175D" w14:textId="77777777" w:rsidR="00FE3DC2" w:rsidRP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5103"/>
        <w:gridCol w:w="1273"/>
      </w:tblGrid>
      <w:tr w:rsidR="00C843BF" w:rsidRPr="00FE3DC2" w14:paraId="0A0E9510" w14:textId="77777777" w:rsidTr="004A7874">
        <w:tc>
          <w:tcPr>
            <w:tcW w:w="3112" w:type="dxa"/>
          </w:tcPr>
          <w:p w14:paraId="0C9187CE" w14:textId="74CE950A" w:rsidR="00C843BF" w:rsidRPr="00FE3DC2" w:rsidRDefault="00C843BF" w:rsidP="00FE3DC2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038488"/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Canone mensile di locazione</w:t>
            </w:r>
            <w:r w:rsidR="00126BE8" w:rsidRPr="00FE3DC2">
              <w:rPr>
                <w:rStyle w:val="Rimandonotaapidipagin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6139A51" w14:textId="77777777" w:rsidR="00C843BF" w:rsidRPr="00FE3DC2" w:rsidRDefault="00C843BF" w:rsidP="00FE3DC2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913DCE7" w14:textId="633A1E4E" w:rsidR="00C843BF" w:rsidRPr="00FE3DC2" w:rsidRDefault="00C843BF" w:rsidP="00FE3DC2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Euro/mq</w:t>
            </w:r>
          </w:p>
        </w:tc>
      </w:tr>
      <w:bookmarkEnd w:id="0"/>
    </w:tbl>
    <w:p w14:paraId="30A49CA7" w14:textId="77777777" w:rsidR="00721E56" w:rsidRPr="00FE3DC2" w:rsidRDefault="00721E56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3256"/>
        <w:gridCol w:w="706"/>
      </w:tblGrid>
      <w:tr w:rsidR="00F14B9A" w:rsidRPr="00FE3DC2" w14:paraId="4EBE32D5" w14:textId="77777777" w:rsidTr="00F14B9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857BD" w14:textId="1026F4C7" w:rsidR="00F14B9A" w:rsidRPr="00FE3DC2" w:rsidRDefault="00F14B9A" w:rsidP="00FE3DC2">
            <w:pPr>
              <w:pStyle w:val="Corpodeltesto2"/>
              <w:spacing w:after="0" w:line="36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Canone soggetto a IVA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AAA94" w14:textId="77777777" w:rsidR="00F14B9A" w:rsidRPr="00FE3DC2" w:rsidRDefault="00F14B9A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EBD17" w14:textId="788925EE" w:rsidR="00F14B9A" w:rsidRPr="00FE3DC2" w:rsidRDefault="00F14B9A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Canone NON soggetto a IVA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90694" w14:textId="77777777" w:rsidR="00F14B9A" w:rsidRPr="00FE3DC2" w:rsidRDefault="00F14B9A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</w:tbl>
    <w:p w14:paraId="1B2014C2" w14:textId="77777777" w:rsidR="00F14B9A" w:rsidRDefault="00F14B9A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2B6159B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BAB5C85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5E04050" w14:textId="1E3E7DE8" w:rsidR="00FE3DC2" w:rsidRPr="00086787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787">
        <w:rPr>
          <w:rFonts w:ascii="Times New Roman" w:hAnsi="Times New Roman" w:cs="Times New Roman"/>
          <w:b/>
          <w:bCs/>
          <w:sz w:val="24"/>
          <w:szCs w:val="24"/>
        </w:rPr>
        <w:t>SPESE</w:t>
      </w:r>
    </w:p>
    <w:p w14:paraId="0099F9D5" w14:textId="77777777" w:rsidR="00FE3DC2" w:rsidRP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3112"/>
        <w:gridCol w:w="5103"/>
        <w:gridCol w:w="1273"/>
      </w:tblGrid>
      <w:tr w:rsidR="00C843BF" w:rsidRPr="00FE3DC2" w14:paraId="008B8ACD" w14:textId="77777777" w:rsidTr="004A7874"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49A012C2" w14:textId="211B1693" w:rsidR="00C843BF" w:rsidRPr="00FE3DC2" w:rsidRDefault="00877E1D" w:rsidP="00FE3DC2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Importo mensile per spese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C6858" w14:textId="77777777" w:rsidR="00C843BF" w:rsidRPr="00FE3DC2" w:rsidRDefault="00C843BF" w:rsidP="00FE3DC2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A3BBB42" w14:textId="77777777" w:rsidR="00C843BF" w:rsidRPr="00FE3DC2" w:rsidRDefault="00C843BF" w:rsidP="00FE3DC2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Euro/mq</w:t>
            </w:r>
          </w:p>
        </w:tc>
      </w:tr>
    </w:tbl>
    <w:p w14:paraId="2F403A6E" w14:textId="77777777" w:rsidR="00721E56" w:rsidRPr="00FE3DC2" w:rsidRDefault="00721E56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823"/>
        <w:gridCol w:w="706"/>
      </w:tblGrid>
      <w:tr w:rsidR="00F14B9A" w:rsidRPr="00FE3DC2" w14:paraId="0F8CBD92" w14:textId="77777777" w:rsidTr="00F14B9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36E1E" w14:textId="42A1789E" w:rsidR="00F14B9A" w:rsidRPr="00FE3DC2" w:rsidRDefault="00F14B9A" w:rsidP="00FE3DC2">
            <w:pPr>
              <w:pStyle w:val="Corpodeltesto2"/>
              <w:spacing w:after="0" w:line="36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Importo spese soggetto a IVA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4667E" w14:textId="77777777" w:rsidR="00F14B9A" w:rsidRPr="00FE3DC2" w:rsidRDefault="00F14B9A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CB155" w14:textId="011E9487" w:rsidR="00F14B9A" w:rsidRPr="00FE3DC2" w:rsidRDefault="00F14B9A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Importo spese NON soggetto a IVA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C079C" w14:textId="77777777" w:rsidR="00F14B9A" w:rsidRPr="00FE3DC2" w:rsidRDefault="00F14B9A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</w:tbl>
    <w:p w14:paraId="660F209F" w14:textId="77777777" w:rsidR="00F14B9A" w:rsidRPr="00FE3DC2" w:rsidRDefault="00F14B9A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2261"/>
        <w:gridCol w:w="7227"/>
      </w:tblGrid>
      <w:tr w:rsidR="004A7874" w:rsidRPr="00FE3DC2" w14:paraId="7D0432C7" w14:textId="77777777" w:rsidTr="00F14B9A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3D5F1A0D" w14:textId="24207B2E" w:rsidR="004A7874" w:rsidRPr="00FE3DC2" w:rsidRDefault="004A7874" w:rsidP="00FE3DC2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DC2">
              <w:rPr>
                <w:rFonts w:ascii="Times New Roman" w:hAnsi="Times New Roman" w:cs="Times New Roman"/>
                <w:sz w:val="24"/>
                <w:szCs w:val="24"/>
              </w:rPr>
              <w:t>Tipologia di spese</w:t>
            </w:r>
            <w:r w:rsidRPr="00FE3DC2">
              <w:rPr>
                <w:rStyle w:val="Rimandonotaapidipagina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DFD88" w14:textId="77777777" w:rsidR="004A7874" w:rsidRPr="00FE3DC2" w:rsidRDefault="004A7874" w:rsidP="00FE3DC2">
            <w:pPr>
              <w:pStyle w:val="Corpotesto"/>
              <w:spacing w:line="36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18C7B" w14:textId="77777777" w:rsidR="00721E56" w:rsidRDefault="00721E56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01CCE17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87A2426" w14:textId="254F4D58" w:rsidR="00FE3DC2" w:rsidRPr="00086787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787">
        <w:rPr>
          <w:rFonts w:ascii="Times New Roman" w:hAnsi="Times New Roman" w:cs="Times New Roman"/>
          <w:b/>
          <w:bCs/>
          <w:sz w:val="24"/>
          <w:szCs w:val="24"/>
        </w:rPr>
        <w:t>UTENZE</w:t>
      </w:r>
    </w:p>
    <w:p w14:paraId="4D6EEF86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2408"/>
        <w:gridCol w:w="7080"/>
      </w:tblGrid>
      <w:tr w:rsidR="00FE3DC2" w:rsidRPr="00FE3DC2" w14:paraId="235B511C" w14:textId="77777777" w:rsidTr="00E031B3"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C885E54" w14:textId="7AAD099A" w:rsidR="00FE3DC2" w:rsidRPr="00FE3DC2" w:rsidRDefault="00E031B3" w:rsidP="006802F0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Gestione delle u</w:t>
            </w:r>
            <w:r w:rsidR="00FE3DC2">
              <w:rPr>
                <w:rFonts w:ascii="Times New Roman" w:hAnsi="Times New Roman" w:cs="Times New Roman"/>
                <w:sz w:val="24"/>
                <w:szCs w:val="24"/>
              </w:rPr>
              <w:t>tenze</w:t>
            </w:r>
            <w:r w:rsidR="00FE3DC2" w:rsidRPr="00FE3DC2">
              <w:rPr>
                <w:rStyle w:val="Rimandonotaapidipagina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7A9D6" w14:textId="77777777" w:rsidR="00FE3DC2" w:rsidRPr="00FE3DC2" w:rsidRDefault="00FE3DC2" w:rsidP="006802F0">
            <w:pPr>
              <w:pStyle w:val="Corpotesto"/>
              <w:spacing w:line="360" w:lineRule="auto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63630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D1B43A6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B5ED5EC" w14:textId="77777777" w:rsidR="00086787" w:rsidRDefault="00086787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70A54E2" w14:textId="44ADD27D" w:rsidR="00FE3DC2" w:rsidRPr="00086787" w:rsidRDefault="00086787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787">
        <w:rPr>
          <w:rFonts w:ascii="Times New Roman" w:hAnsi="Times New Roman" w:cs="Times New Roman"/>
          <w:b/>
          <w:bCs/>
          <w:sz w:val="24"/>
          <w:szCs w:val="24"/>
        </w:rPr>
        <w:t xml:space="preserve">RIEPILOGO DELLE SUPERFICI </w:t>
      </w:r>
    </w:p>
    <w:p w14:paraId="3DFA62EC" w14:textId="77777777" w:rsidR="00086787" w:rsidRPr="00FE3DC2" w:rsidRDefault="00086787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5947"/>
        <w:gridCol w:w="2976"/>
        <w:gridCol w:w="565"/>
      </w:tblGrid>
      <w:tr w:rsidR="00721E56" w14:paraId="0CE79C32" w14:textId="77777777" w:rsidTr="000621EE">
        <w:tc>
          <w:tcPr>
            <w:tcW w:w="5947" w:type="dxa"/>
          </w:tcPr>
          <w:p w14:paraId="04482309" w14:textId="77777777" w:rsidR="00721E56" w:rsidRDefault="00721E56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 xml:space="preserve">Superficie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lorda complessiva di tutti gli spazi offerti</w:t>
            </w:r>
          </w:p>
          <w:p w14:paraId="5E74BFFF" w14:textId="77777777" w:rsidR="00721E56" w:rsidRDefault="00721E56" w:rsidP="000621E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caso di più immobili/porzioni di immobili, indicare sia le superfici parziali di ogni singolo immobile/porzione di immobile, sia la superficie complessiva offerta data dalla somma delle superfici parziali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14:paraId="3FF68E86" w14:textId="77777777" w:rsidR="00721E56" w:rsidRDefault="00721E56" w:rsidP="000621EE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C6924E" w14:textId="77777777" w:rsidR="00721E56" w:rsidRDefault="00721E56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721E56" w14:paraId="015E3B37" w14:textId="77777777" w:rsidTr="000621EE">
        <w:tc>
          <w:tcPr>
            <w:tcW w:w="5947" w:type="dxa"/>
          </w:tcPr>
          <w:p w14:paraId="64EE007B" w14:textId="2F313D09" w:rsidR="00721E56" w:rsidRDefault="00721E56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 xml:space="preserve">Superficie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risultante dalla visura catastale</w:t>
            </w:r>
          </w:p>
          <w:p w14:paraId="199556D4" w14:textId="58788DFF" w:rsidR="00721E56" w:rsidRDefault="00721E56" w:rsidP="000621E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caso di più immobili/porzioni di immobili, indicare sia le superfici parziali di ogni singolo immobile/porzione di immobile, sia la superficie complessiva offerta data dalla somma delle superfici parziali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14:paraId="1130B9A4" w14:textId="77777777" w:rsidR="00721E56" w:rsidRDefault="00721E56" w:rsidP="000621EE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4E8C04" w14:textId="77777777" w:rsidR="00721E56" w:rsidRDefault="00721E56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C843BF" w14:paraId="3957C269" w14:textId="77777777" w:rsidTr="000621EE">
        <w:tc>
          <w:tcPr>
            <w:tcW w:w="5947" w:type="dxa"/>
          </w:tcPr>
          <w:p w14:paraId="249D4807" w14:textId="77777777" w:rsidR="00C843BF" w:rsidRDefault="00C843BF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Somma delle superfici nette di tutti i locali adibiti a ufficio</w:t>
            </w:r>
          </w:p>
          <w:p w14:paraId="40E0F069" w14:textId="77777777" w:rsidR="00C843BF" w:rsidRDefault="00C843BF" w:rsidP="000621E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(somman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 xml:space="preserve">o sia gli uffici singoli sia quelli </w:t>
            </w:r>
            <w:proofErr w:type="spellStart"/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multipostazione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come riportato nel paragrafo “Q</w:t>
            </w:r>
            <w:r w:rsidRPr="00C843BF">
              <w:rPr>
                <w:rFonts w:ascii="Times New Roman" w:hAnsi="Times New Roman" w:cs="Times New Roman"/>
                <w:sz w:val="20"/>
                <w:szCs w:val="20"/>
              </w:rPr>
              <w:t>uantità e tipologia di uffici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2976" w:type="dxa"/>
          </w:tcPr>
          <w:p w14:paraId="1073CB02" w14:textId="77777777" w:rsidR="00C843BF" w:rsidRDefault="00C843BF" w:rsidP="000621EE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3FBD8E" w14:textId="77777777" w:rsidR="00C843BF" w:rsidRDefault="00C843BF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C843BF" w14:paraId="318E73BD" w14:textId="77777777" w:rsidTr="000621EE">
        <w:tc>
          <w:tcPr>
            <w:tcW w:w="5947" w:type="dxa"/>
          </w:tcPr>
          <w:p w14:paraId="39699422" w14:textId="77777777" w:rsidR="00C843BF" w:rsidRDefault="00C843BF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Somma delle superfici nette dei locali adibiti a sale riunioni</w:t>
            </w:r>
          </w:p>
          <w:p w14:paraId="2264AACE" w14:textId="77777777" w:rsidR="00C843BF" w:rsidRDefault="00C843BF" w:rsidP="000621E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conformemente a quanto riportato nel paragrafo “Sale riunioni”)</w:t>
            </w:r>
          </w:p>
        </w:tc>
        <w:tc>
          <w:tcPr>
            <w:tcW w:w="2976" w:type="dxa"/>
          </w:tcPr>
          <w:p w14:paraId="0AF95B22" w14:textId="77777777" w:rsidR="00C843BF" w:rsidRDefault="00C843BF" w:rsidP="000621EE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29E6F8" w14:textId="77777777" w:rsidR="00C843BF" w:rsidRDefault="00C843BF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721E56" w14:paraId="63B48624" w14:textId="77777777" w:rsidTr="000621EE">
        <w:tc>
          <w:tcPr>
            <w:tcW w:w="5947" w:type="dxa"/>
          </w:tcPr>
          <w:p w14:paraId="13C415F2" w14:textId="52EAB536" w:rsidR="00721E56" w:rsidRDefault="00721E56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 delle superfici nette </w:t>
            </w:r>
            <w:r w:rsidR="00C843B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locali adibiti a </w:t>
            </w:r>
            <w:r w:rsidR="00C843BF">
              <w:rPr>
                <w:rFonts w:ascii="Times New Roman" w:hAnsi="Times New Roman" w:cs="Times New Roman"/>
                <w:sz w:val="24"/>
                <w:szCs w:val="24"/>
              </w:rPr>
              <w:t>depositi</w:t>
            </w:r>
          </w:p>
          <w:p w14:paraId="648A92B1" w14:textId="13F9BDB5" w:rsidR="00721E56" w:rsidRDefault="00721E56" w:rsidP="000621E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843BF">
              <w:rPr>
                <w:rFonts w:ascii="Times New Roman" w:hAnsi="Times New Roman" w:cs="Times New Roman"/>
                <w:sz w:val="20"/>
                <w:szCs w:val="20"/>
              </w:rPr>
              <w:t>conformemente a quanto riportato nel paragrafo “Depositi”)</w:t>
            </w:r>
          </w:p>
        </w:tc>
        <w:tc>
          <w:tcPr>
            <w:tcW w:w="2976" w:type="dxa"/>
          </w:tcPr>
          <w:p w14:paraId="332A8FD4" w14:textId="77777777" w:rsidR="00721E56" w:rsidRDefault="00721E56" w:rsidP="000621EE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DC97B4" w14:textId="77777777" w:rsidR="00721E56" w:rsidRDefault="00721E56" w:rsidP="000621EE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</w:tbl>
    <w:p w14:paraId="3A1D0E37" w14:textId="77777777" w:rsidR="00A80FD9" w:rsidRDefault="00A80FD9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32F680D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3D1EEC9" w14:textId="77777777" w:rsidR="00FE3DC2" w:rsidRDefault="00FE3DC2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93"/>
        <w:gridCol w:w="2693"/>
      </w:tblGrid>
      <w:tr w:rsidR="000621EE" w:rsidRPr="000621EE" w14:paraId="41B9C97B" w14:textId="77777777" w:rsidTr="00310C19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14:paraId="5A80865E" w14:textId="77777777" w:rsidR="000621EE" w:rsidRPr="000621EE" w:rsidRDefault="000621EE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" w:type="dxa"/>
            <w:shd w:val="clear" w:color="auto" w:fill="auto"/>
          </w:tcPr>
          <w:p w14:paraId="0FAFABEE" w14:textId="77777777" w:rsidR="000621EE" w:rsidRPr="000621EE" w:rsidRDefault="000621EE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0621EE">
              <w:rPr>
                <w:rFonts w:ascii="Times New Roman" w:hAnsi="Times New Roman" w:cs="Times New Roman"/>
                <w:szCs w:val="24"/>
              </w:rPr>
              <w:t>,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1638387" w14:textId="77777777" w:rsidR="000621EE" w:rsidRPr="000621EE" w:rsidRDefault="000621EE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21EE" w:rsidRPr="000621EE" w14:paraId="547DDEF5" w14:textId="77777777" w:rsidTr="003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733BB1" w14:textId="77777777" w:rsidR="000621EE" w:rsidRPr="000621EE" w:rsidRDefault="000621EE" w:rsidP="00FE3DC2">
            <w:pPr>
              <w:pStyle w:val="Corpodeltesto2"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0621EE">
              <w:rPr>
                <w:rFonts w:ascii="Times New Roman" w:hAnsi="Times New Roman" w:cs="Times New Roman"/>
                <w:i/>
                <w:iCs/>
                <w:sz w:val="20"/>
              </w:rPr>
              <w:t>luogo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5BE21" w14:textId="77777777" w:rsidR="000621EE" w:rsidRPr="000621EE" w:rsidRDefault="000621EE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BE71C" w14:textId="77777777" w:rsidR="000621EE" w:rsidRPr="000621EE" w:rsidRDefault="000621EE" w:rsidP="00FE3DC2">
            <w:pPr>
              <w:pStyle w:val="Corpodeltesto2"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0621EE">
              <w:rPr>
                <w:rFonts w:ascii="Times New Roman" w:hAnsi="Times New Roman" w:cs="Times New Roman"/>
                <w:i/>
                <w:iCs/>
                <w:sz w:val="20"/>
              </w:rPr>
              <w:t>data</w:t>
            </w:r>
          </w:p>
        </w:tc>
      </w:tr>
    </w:tbl>
    <w:p w14:paraId="7BDF4946" w14:textId="77777777" w:rsidR="000621EE" w:rsidRPr="000621EE" w:rsidRDefault="000621EE" w:rsidP="00FE3DC2">
      <w:pPr>
        <w:pStyle w:val="Corpodeltesto2"/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0621EE" w:rsidRPr="000621EE" w14:paraId="7E65D591" w14:textId="77777777" w:rsidTr="00310C19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00AEE54" w14:textId="77777777" w:rsidR="000621EE" w:rsidRPr="000621EE" w:rsidRDefault="000621EE" w:rsidP="00FE3DC2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21EE" w:rsidRPr="000621EE" w14:paraId="762FF1F6" w14:textId="77777777" w:rsidTr="00310C19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3BF1FB4" w14:textId="77777777" w:rsidR="000621EE" w:rsidRPr="000621EE" w:rsidRDefault="000621EE" w:rsidP="00FE3DC2">
            <w:pPr>
              <w:pStyle w:val="Corpodeltesto2"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0621EE">
              <w:rPr>
                <w:rFonts w:ascii="Times New Roman" w:hAnsi="Times New Roman" w:cs="Times New Roman"/>
                <w:i/>
                <w:iCs/>
                <w:sz w:val="20"/>
              </w:rPr>
              <w:t>firma</w:t>
            </w:r>
          </w:p>
        </w:tc>
      </w:tr>
    </w:tbl>
    <w:p w14:paraId="08A26C86" w14:textId="77777777" w:rsidR="000621EE" w:rsidRPr="00F3393F" w:rsidRDefault="000621EE" w:rsidP="00FE3DC2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</w:p>
    <w:sectPr w:rsidR="000621EE" w:rsidRPr="00F3393F" w:rsidSect="00A80FD9">
      <w:footerReference w:type="first" r:id="rId8"/>
      <w:pgSz w:w="11910" w:h="16840"/>
      <w:pgMar w:top="1417" w:right="1134" w:bottom="1134" w:left="1134" w:header="720" w:footer="4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A55F" w14:textId="77777777" w:rsidR="00A138FA" w:rsidRDefault="00A138FA" w:rsidP="00A138FA">
      <w:r>
        <w:separator/>
      </w:r>
    </w:p>
  </w:endnote>
  <w:endnote w:type="continuationSeparator" w:id="0">
    <w:p w14:paraId="2BF79C10" w14:textId="77777777" w:rsidR="00A138FA" w:rsidRDefault="00A138FA" w:rsidP="00A1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13BD" w14:textId="6A9EEED3" w:rsidR="00A138FA" w:rsidRDefault="00A138FA" w:rsidP="00A138F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6D4" w14:textId="77777777" w:rsidR="00A138FA" w:rsidRDefault="00A138FA" w:rsidP="00A138FA">
      <w:r>
        <w:separator/>
      </w:r>
    </w:p>
  </w:footnote>
  <w:footnote w:type="continuationSeparator" w:id="0">
    <w:p w14:paraId="41F2EBFD" w14:textId="77777777" w:rsidR="00A138FA" w:rsidRDefault="00A138FA" w:rsidP="00A138FA">
      <w:r>
        <w:continuationSeparator/>
      </w:r>
    </w:p>
  </w:footnote>
  <w:footnote w:id="1">
    <w:p w14:paraId="34389A18" w14:textId="076B8E62" w:rsidR="00126BE8" w:rsidRPr="00126BE8" w:rsidRDefault="00126BE8" w:rsidP="00126BE8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126BE8">
        <w:rPr>
          <w:rFonts w:ascii="Times New Roman" w:hAnsi="Times New Roman" w:cs="Times New Roman"/>
        </w:rPr>
        <w:t>Importo al quale verrà applicata la riduzione del 15% del canone di cui all’articolo 3 comma 6 del DL n. 95/2012 del 06/07/2012, convertito con modificazioni in legge n. 135/2012 del 07/08/2012, fatte salve le ipotesi di cui al comma 1 dell’articolo 16sexies del DL n. 146/2021 del 21/12/2021, convertito con modificazioni, in legge n. 215/2021 del 17/12/2021</w:t>
      </w:r>
    </w:p>
  </w:footnote>
  <w:footnote w:id="2">
    <w:p w14:paraId="3E269427" w14:textId="77777777" w:rsidR="004A7874" w:rsidRDefault="004A7874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4A7874">
        <w:rPr>
          <w:rFonts w:ascii="Times New Roman" w:hAnsi="Times New Roman" w:cs="Times New Roman"/>
        </w:rPr>
        <w:t xml:space="preserve">A titolo esemplificativo e non esaustivo o obbligatorio: </w:t>
      </w:r>
    </w:p>
    <w:p w14:paraId="0D22605E" w14:textId="0FF25AE7" w:rsidR="004A7874" w:rsidRPr="00126BE8" w:rsidRDefault="004A7874" w:rsidP="00126BE8">
      <w:pPr>
        <w:pStyle w:val="Testonotaapidipagina"/>
        <w:ind w:left="142"/>
        <w:rPr>
          <w:rFonts w:ascii="Times New Roman" w:hAnsi="Times New Roman" w:cs="Times New Roman"/>
        </w:rPr>
      </w:pPr>
      <w:r w:rsidRPr="00126BE8">
        <w:rPr>
          <w:rFonts w:ascii="Times New Roman" w:hAnsi="Times New Roman" w:cs="Times New Roman"/>
        </w:rPr>
        <w:t>spese condominiali;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manutenzioni periodiche;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utenze;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assicurazione;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portineria;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vigilanza;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pulizie;</w:t>
      </w:r>
      <w:r w:rsidR="00126BE8" w:rsidRPr="00126BE8">
        <w:rPr>
          <w:rFonts w:ascii="Times New Roman" w:hAnsi="Times New Roman" w:cs="Times New Roman"/>
        </w:rPr>
        <w:t xml:space="preserve"> </w:t>
      </w:r>
      <w:r w:rsidRPr="00126BE8">
        <w:rPr>
          <w:rFonts w:ascii="Times New Roman" w:hAnsi="Times New Roman" w:cs="Times New Roman"/>
        </w:rPr>
        <w:t>etc.</w:t>
      </w:r>
    </w:p>
  </w:footnote>
  <w:footnote w:id="3">
    <w:p w14:paraId="014354E6" w14:textId="77777777" w:rsidR="00FE3DC2" w:rsidRDefault="00FE3DC2" w:rsidP="00FE3DC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4A7874">
        <w:rPr>
          <w:rFonts w:ascii="Times New Roman" w:hAnsi="Times New Roman" w:cs="Times New Roman"/>
        </w:rPr>
        <w:t xml:space="preserve">A titolo esemplificativo e non esaustivo o obbligatorio: </w:t>
      </w:r>
    </w:p>
    <w:p w14:paraId="0F1CB81A" w14:textId="1553C82B" w:rsidR="00FE3DC2" w:rsidRPr="00126BE8" w:rsidRDefault="00FE3DC2" w:rsidP="00FE3DC2">
      <w:pPr>
        <w:pStyle w:val="Testonotaapidipagina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utenze comprese nelle spese; c</w:t>
      </w:r>
      <w:r w:rsidRPr="00FE3DC2">
        <w:rPr>
          <w:rFonts w:ascii="Times New Roman" w:hAnsi="Times New Roman" w:cs="Times New Roman"/>
        </w:rPr>
        <w:t>ontratto dedicato</w:t>
      </w:r>
      <w:r>
        <w:rPr>
          <w:rFonts w:ascii="Times New Roman" w:hAnsi="Times New Roman" w:cs="Times New Roman"/>
        </w:rPr>
        <w:t xml:space="preserve">; </w:t>
      </w:r>
      <w:r w:rsidRPr="00FE3DC2">
        <w:rPr>
          <w:rFonts w:ascii="Times New Roman" w:hAnsi="Times New Roman" w:cs="Times New Roman"/>
        </w:rPr>
        <w:t>necessità di voltura</w:t>
      </w:r>
      <w:r>
        <w:rPr>
          <w:rFonts w:ascii="Times New Roman" w:hAnsi="Times New Roman" w:cs="Times New Roman"/>
        </w:rPr>
        <w:t xml:space="preserve">; presenza di </w:t>
      </w:r>
      <w:r w:rsidRPr="00FE3DC2">
        <w:rPr>
          <w:rFonts w:ascii="Times New Roman" w:hAnsi="Times New Roman" w:cs="Times New Roman"/>
        </w:rPr>
        <w:t>dispositivi di contabilizzazione,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D6"/>
    <w:multiLevelType w:val="hybridMultilevel"/>
    <w:tmpl w:val="35F67CF0"/>
    <w:lvl w:ilvl="0" w:tplc="2304A786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9F52B11"/>
    <w:multiLevelType w:val="hybridMultilevel"/>
    <w:tmpl w:val="A95CE3B2"/>
    <w:lvl w:ilvl="0" w:tplc="FFFFFFFF">
      <w:start w:val="1"/>
      <w:numFmt w:val="decimal"/>
      <w:lvlText w:val="%1)"/>
      <w:lvlJc w:val="left"/>
      <w:pPr>
        <w:ind w:left="9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B3D5EEB"/>
    <w:multiLevelType w:val="hybridMultilevel"/>
    <w:tmpl w:val="6E58C7EA"/>
    <w:lvl w:ilvl="0" w:tplc="F5AED8E2">
      <w:start w:val="6"/>
      <w:numFmt w:val="lowerLetter"/>
      <w:lvlText w:val="%1)"/>
      <w:lvlJc w:val="left"/>
      <w:pPr>
        <w:ind w:left="422" w:hanging="318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C4D976">
      <w:numFmt w:val="bullet"/>
      <w:lvlText w:val="•"/>
      <w:lvlJc w:val="left"/>
      <w:pPr>
        <w:ind w:left="1127" w:hanging="318"/>
      </w:pPr>
      <w:rPr>
        <w:rFonts w:hint="default"/>
        <w:lang w:val="it-IT" w:eastAsia="en-US" w:bidi="ar-SA"/>
      </w:rPr>
    </w:lvl>
    <w:lvl w:ilvl="2" w:tplc="2E5CD332">
      <w:numFmt w:val="bullet"/>
      <w:lvlText w:val="•"/>
      <w:lvlJc w:val="left"/>
      <w:pPr>
        <w:ind w:left="1835" w:hanging="318"/>
      </w:pPr>
      <w:rPr>
        <w:rFonts w:hint="default"/>
        <w:lang w:val="it-IT" w:eastAsia="en-US" w:bidi="ar-SA"/>
      </w:rPr>
    </w:lvl>
    <w:lvl w:ilvl="3" w:tplc="B6C2C482">
      <w:numFmt w:val="bullet"/>
      <w:lvlText w:val="•"/>
      <w:lvlJc w:val="left"/>
      <w:pPr>
        <w:ind w:left="2543" w:hanging="318"/>
      </w:pPr>
      <w:rPr>
        <w:rFonts w:hint="default"/>
        <w:lang w:val="it-IT" w:eastAsia="en-US" w:bidi="ar-SA"/>
      </w:rPr>
    </w:lvl>
    <w:lvl w:ilvl="4" w:tplc="318E97E4">
      <w:numFmt w:val="bullet"/>
      <w:lvlText w:val="•"/>
      <w:lvlJc w:val="left"/>
      <w:pPr>
        <w:ind w:left="3250" w:hanging="318"/>
      </w:pPr>
      <w:rPr>
        <w:rFonts w:hint="default"/>
        <w:lang w:val="it-IT" w:eastAsia="en-US" w:bidi="ar-SA"/>
      </w:rPr>
    </w:lvl>
    <w:lvl w:ilvl="5" w:tplc="72C42CD6">
      <w:numFmt w:val="bullet"/>
      <w:lvlText w:val="•"/>
      <w:lvlJc w:val="left"/>
      <w:pPr>
        <w:ind w:left="3958" w:hanging="318"/>
      </w:pPr>
      <w:rPr>
        <w:rFonts w:hint="default"/>
        <w:lang w:val="it-IT" w:eastAsia="en-US" w:bidi="ar-SA"/>
      </w:rPr>
    </w:lvl>
    <w:lvl w:ilvl="6" w:tplc="8CE82C30">
      <w:numFmt w:val="bullet"/>
      <w:lvlText w:val="•"/>
      <w:lvlJc w:val="left"/>
      <w:pPr>
        <w:ind w:left="4666" w:hanging="318"/>
      </w:pPr>
      <w:rPr>
        <w:rFonts w:hint="default"/>
        <w:lang w:val="it-IT" w:eastAsia="en-US" w:bidi="ar-SA"/>
      </w:rPr>
    </w:lvl>
    <w:lvl w:ilvl="7" w:tplc="B40A7570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8" w:tplc="A79EC6CA">
      <w:numFmt w:val="bullet"/>
      <w:lvlText w:val="•"/>
      <w:lvlJc w:val="left"/>
      <w:pPr>
        <w:ind w:left="6081" w:hanging="318"/>
      </w:pPr>
      <w:rPr>
        <w:rFonts w:hint="default"/>
        <w:lang w:val="it-IT" w:eastAsia="en-US" w:bidi="ar-SA"/>
      </w:rPr>
    </w:lvl>
  </w:abstractNum>
  <w:abstractNum w:abstractNumId="3" w15:restartNumberingAfterBreak="0">
    <w:nsid w:val="163A5AA2"/>
    <w:multiLevelType w:val="hybridMultilevel"/>
    <w:tmpl w:val="66809C6E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34DF5"/>
    <w:multiLevelType w:val="hybridMultilevel"/>
    <w:tmpl w:val="F6A0D8C0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7AAD"/>
    <w:multiLevelType w:val="hybridMultilevel"/>
    <w:tmpl w:val="464658E6"/>
    <w:lvl w:ilvl="0" w:tplc="2304A7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E91A69"/>
    <w:multiLevelType w:val="hybridMultilevel"/>
    <w:tmpl w:val="16D0A704"/>
    <w:lvl w:ilvl="0" w:tplc="BACCD8E2">
      <w:start w:val="3"/>
      <w:numFmt w:val="lowerLetter"/>
      <w:lvlText w:val="%1)"/>
      <w:lvlJc w:val="left"/>
      <w:pPr>
        <w:ind w:left="422" w:hanging="318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5CAFC6">
      <w:numFmt w:val="bullet"/>
      <w:lvlText w:val="•"/>
      <w:lvlJc w:val="left"/>
      <w:pPr>
        <w:ind w:left="1127" w:hanging="318"/>
      </w:pPr>
      <w:rPr>
        <w:rFonts w:hint="default"/>
        <w:lang w:val="it-IT" w:eastAsia="en-US" w:bidi="ar-SA"/>
      </w:rPr>
    </w:lvl>
    <w:lvl w:ilvl="2" w:tplc="CE3210FA">
      <w:numFmt w:val="bullet"/>
      <w:lvlText w:val="•"/>
      <w:lvlJc w:val="left"/>
      <w:pPr>
        <w:ind w:left="1835" w:hanging="318"/>
      </w:pPr>
      <w:rPr>
        <w:rFonts w:hint="default"/>
        <w:lang w:val="it-IT" w:eastAsia="en-US" w:bidi="ar-SA"/>
      </w:rPr>
    </w:lvl>
    <w:lvl w:ilvl="3" w:tplc="BA2008A0">
      <w:numFmt w:val="bullet"/>
      <w:lvlText w:val="•"/>
      <w:lvlJc w:val="left"/>
      <w:pPr>
        <w:ind w:left="2543" w:hanging="318"/>
      </w:pPr>
      <w:rPr>
        <w:rFonts w:hint="default"/>
        <w:lang w:val="it-IT" w:eastAsia="en-US" w:bidi="ar-SA"/>
      </w:rPr>
    </w:lvl>
    <w:lvl w:ilvl="4" w:tplc="2E280B5C">
      <w:numFmt w:val="bullet"/>
      <w:lvlText w:val="•"/>
      <w:lvlJc w:val="left"/>
      <w:pPr>
        <w:ind w:left="3250" w:hanging="318"/>
      </w:pPr>
      <w:rPr>
        <w:rFonts w:hint="default"/>
        <w:lang w:val="it-IT" w:eastAsia="en-US" w:bidi="ar-SA"/>
      </w:rPr>
    </w:lvl>
    <w:lvl w:ilvl="5" w:tplc="257A229A">
      <w:numFmt w:val="bullet"/>
      <w:lvlText w:val="•"/>
      <w:lvlJc w:val="left"/>
      <w:pPr>
        <w:ind w:left="3958" w:hanging="318"/>
      </w:pPr>
      <w:rPr>
        <w:rFonts w:hint="default"/>
        <w:lang w:val="it-IT" w:eastAsia="en-US" w:bidi="ar-SA"/>
      </w:rPr>
    </w:lvl>
    <w:lvl w:ilvl="6" w:tplc="E9002352">
      <w:numFmt w:val="bullet"/>
      <w:lvlText w:val="•"/>
      <w:lvlJc w:val="left"/>
      <w:pPr>
        <w:ind w:left="4666" w:hanging="318"/>
      </w:pPr>
      <w:rPr>
        <w:rFonts w:hint="default"/>
        <w:lang w:val="it-IT" w:eastAsia="en-US" w:bidi="ar-SA"/>
      </w:rPr>
    </w:lvl>
    <w:lvl w:ilvl="7" w:tplc="5204C204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8" w:tplc="C038B1CC">
      <w:numFmt w:val="bullet"/>
      <w:lvlText w:val="•"/>
      <w:lvlJc w:val="left"/>
      <w:pPr>
        <w:ind w:left="6081" w:hanging="318"/>
      </w:pPr>
      <w:rPr>
        <w:rFonts w:hint="default"/>
        <w:lang w:val="it-IT" w:eastAsia="en-US" w:bidi="ar-SA"/>
      </w:rPr>
    </w:lvl>
  </w:abstractNum>
  <w:abstractNum w:abstractNumId="7" w15:restartNumberingAfterBreak="0">
    <w:nsid w:val="3E503F2C"/>
    <w:multiLevelType w:val="hybridMultilevel"/>
    <w:tmpl w:val="E0BE705E"/>
    <w:lvl w:ilvl="0" w:tplc="4134F8AE">
      <w:numFmt w:val="bullet"/>
      <w:lvlText w:val="-"/>
      <w:lvlJc w:val="left"/>
      <w:pPr>
        <w:ind w:left="504" w:hanging="360"/>
      </w:pPr>
      <w:rPr>
        <w:rFonts w:ascii="Gadugi" w:eastAsia="Gadugi" w:hAnsi="Gadugi" w:cs="Gadug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3EE47242"/>
    <w:multiLevelType w:val="hybridMultilevel"/>
    <w:tmpl w:val="024220AA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9" w15:restartNumberingAfterBreak="0">
    <w:nsid w:val="3FC11EB7"/>
    <w:multiLevelType w:val="hybridMultilevel"/>
    <w:tmpl w:val="D8F0F2DC"/>
    <w:lvl w:ilvl="0" w:tplc="0410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447865AB"/>
    <w:multiLevelType w:val="hybridMultilevel"/>
    <w:tmpl w:val="52EA7472"/>
    <w:lvl w:ilvl="0" w:tplc="A1CC8BA6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7" w:hanging="360"/>
      </w:pPr>
    </w:lvl>
    <w:lvl w:ilvl="2" w:tplc="0410001B" w:tentative="1">
      <w:start w:val="1"/>
      <w:numFmt w:val="lowerRoman"/>
      <w:lvlText w:val="%3."/>
      <w:lvlJc w:val="right"/>
      <w:pPr>
        <w:ind w:left="2287" w:hanging="180"/>
      </w:pPr>
    </w:lvl>
    <w:lvl w:ilvl="3" w:tplc="0410000F" w:tentative="1">
      <w:start w:val="1"/>
      <w:numFmt w:val="decimal"/>
      <w:lvlText w:val="%4."/>
      <w:lvlJc w:val="left"/>
      <w:pPr>
        <w:ind w:left="3007" w:hanging="360"/>
      </w:pPr>
    </w:lvl>
    <w:lvl w:ilvl="4" w:tplc="04100019" w:tentative="1">
      <w:start w:val="1"/>
      <w:numFmt w:val="lowerLetter"/>
      <w:lvlText w:val="%5."/>
      <w:lvlJc w:val="left"/>
      <w:pPr>
        <w:ind w:left="3727" w:hanging="360"/>
      </w:pPr>
    </w:lvl>
    <w:lvl w:ilvl="5" w:tplc="0410001B" w:tentative="1">
      <w:start w:val="1"/>
      <w:numFmt w:val="lowerRoman"/>
      <w:lvlText w:val="%6."/>
      <w:lvlJc w:val="right"/>
      <w:pPr>
        <w:ind w:left="4447" w:hanging="180"/>
      </w:pPr>
    </w:lvl>
    <w:lvl w:ilvl="6" w:tplc="0410000F" w:tentative="1">
      <w:start w:val="1"/>
      <w:numFmt w:val="decimal"/>
      <w:lvlText w:val="%7."/>
      <w:lvlJc w:val="left"/>
      <w:pPr>
        <w:ind w:left="5167" w:hanging="360"/>
      </w:pPr>
    </w:lvl>
    <w:lvl w:ilvl="7" w:tplc="04100019" w:tentative="1">
      <w:start w:val="1"/>
      <w:numFmt w:val="lowerLetter"/>
      <w:lvlText w:val="%8."/>
      <w:lvlJc w:val="left"/>
      <w:pPr>
        <w:ind w:left="5887" w:hanging="360"/>
      </w:pPr>
    </w:lvl>
    <w:lvl w:ilvl="8" w:tplc="0410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1" w15:restartNumberingAfterBreak="0">
    <w:nsid w:val="4C6D311C"/>
    <w:multiLevelType w:val="hybridMultilevel"/>
    <w:tmpl w:val="3252F5B8"/>
    <w:lvl w:ilvl="0" w:tplc="C750E516">
      <w:numFmt w:val="bullet"/>
      <w:lvlText w:val="•"/>
      <w:lvlJc w:val="left"/>
      <w:pPr>
        <w:ind w:left="504" w:hanging="360"/>
      </w:pPr>
      <w:rPr>
        <w:rFonts w:ascii="Gadugi" w:eastAsia="Gadugi" w:hAnsi="Gadugi" w:cs="Gadug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4CDD0E08"/>
    <w:multiLevelType w:val="hybridMultilevel"/>
    <w:tmpl w:val="52EA7472"/>
    <w:lvl w:ilvl="0" w:tplc="FFFFFFFF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3" w15:restartNumberingAfterBreak="0">
    <w:nsid w:val="4D3A7451"/>
    <w:multiLevelType w:val="hybridMultilevel"/>
    <w:tmpl w:val="52EA7472"/>
    <w:lvl w:ilvl="0" w:tplc="FFFFFFFF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4" w15:restartNumberingAfterBreak="0">
    <w:nsid w:val="4E2244DB"/>
    <w:multiLevelType w:val="hybridMultilevel"/>
    <w:tmpl w:val="8D766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A68D4"/>
    <w:multiLevelType w:val="hybridMultilevel"/>
    <w:tmpl w:val="A64635EC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50F"/>
    <w:multiLevelType w:val="hybridMultilevel"/>
    <w:tmpl w:val="5144358E"/>
    <w:lvl w:ilvl="0" w:tplc="4134F8AE">
      <w:numFmt w:val="bullet"/>
      <w:lvlText w:val="-"/>
      <w:lvlJc w:val="left"/>
      <w:pPr>
        <w:ind w:left="847" w:hanging="360"/>
      </w:pPr>
      <w:rPr>
        <w:rFonts w:ascii="Gadugi" w:eastAsia="Gadugi" w:hAnsi="Gadugi" w:cs="Gadugi"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7" w15:restartNumberingAfterBreak="0">
    <w:nsid w:val="57A64F85"/>
    <w:multiLevelType w:val="hybridMultilevel"/>
    <w:tmpl w:val="B8AAE49E"/>
    <w:lvl w:ilvl="0" w:tplc="2304A786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5BF50074"/>
    <w:multiLevelType w:val="hybridMultilevel"/>
    <w:tmpl w:val="0C929BAA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7007E"/>
    <w:multiLevelType w:val="hybridMultilevel"/>
    <w:tmpl w:val="52EA7472"/>
    <w:lvl w:ilvl="0" w:tplc="FFFFFFFF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0" w15:restartNumberingAfterBreak="0">
    <w:nsid w:val="6A632787"/>
    <w:multiLevelType w:val="hybridMultilevel"/>
    <w:tmpl w:val="24EE1358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F92792C"/>
    <w:multiLevelType w:val="hybridMultilevel"/>
    <w:tmpl w:val="B050908C"/>
    <w:lvl w:ilvl="0" w:tplc="2304A786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55462D5"/>
    <w:multiLevelType w:val="hybridMultilevel"/>
    <w:tmpl w:val="B172E99A"/>
    <w:lvl w:ilvl="0" w:tplc="397A7CEC">
      <w:start w:val="8"/>
      <w:numFmt w:val="lowerLetter"/>
      <w:lvlText w:val="%1)"/>
      <w:lvlJc w:val="left"/>
      <w:pPr>
        <w:ind w:left="422" w:hanging="318"/>
      </w:pPr>
      <w:rPr>
        <w:rFonts w:ascii="Gadugi" w:eastAsia="Gadugi" w:hAnsi="Gadugi" w:cs="Gadug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1E006D0">
      <w:numFmt w:val="bullet"/>
      <w:lvlText w:val="•"/>
      <w:lvlJc w:val="left"/>
      <w:pPr>
        <w:ind w:left="1127" w:hanging="318"/>
      </w:pPr>
      <w:rPr>
        <w:rFonts w:hint="default"/>
        <w:lang w:val="it-IT" w:eastAsia="en-US" w:bidi="ar-SA"/>
      </w:rPr>
    </w:lvl>
    <w:lvl w:ilvl="2" w:tplc="9A1209C0">
      <w:numFmt w:val="bullet"/>
      <w:lvlText w:val="•"/>
      <w:lvlJc w:val="left"/>
      <w:pPr>
        <w:ind w:left="1835" w:hanging="318"/>
      </w:pPr>
      <w:rPr>
        <w:rFonts w:hint="default"/>
        <w:lang w:val="it-IT" w:eastAsia="en-US" w:bidi="ar-SA"/>
      </w:rPr>
    </w:lvl>
    <w:lvl w:ilvl="3" w:tplc="72E41686">
      <w:numFmt w:val="bullet"/>
      <w:lvlText w:val="•"/>
      <w:lvlJc w:val="left"/>
      <w:pPr>
        <w:ind w:left="2543" w:hanging="318"/>
      </w:pPr>
      <w:rPr>
        <w:rFonts w:hint="default"/>
        <w:lang w:val="it-IT" w:eastAsia="en-US" w:bidi="ar-SA"/>
      </w:rPr>
    </w:lvl>
    <w:lvl w:ilvl="4" w:tplc="852E93F8">
      <w:numFmt w:val="bullet"/>
      <w:lvlText w:val="•"/>
      <w:lvlJc w:val="left"/>
      <w:pPr>
        <w:ind w:left="3250" w:hanging="318"/>
      </w:pPr>
      <w:rPr>
        <w:rFonts w:hint="default"/>
        <w:lang w:val="it-IT" w:eastAsia="en-US" w:bidi="ar-SA"/>
      </w:rPr>
    </w:lvl>
    <w:lvl w:ilvl="5" w:tplc="FA2E678C">
      <w:numFmt w:val="bullet"/>
      <w:lvlText w:val="•"/>
      <w:lvlJc w:val="left"/>
      <w:pPr>
        <w:ind w:left="3958" w:hanging="318"/>
      </w:pPr>
      <w:rPr>
        <w:rFonts w:hint="default"/>
        <w:lang w:val="it-IT" w:eastAsia="en-US" w:bidi="ar-SA"/>
      </w:rPr>
    </w:lvl>
    <w:lvl w:ilvl="6" w:tplc="05F01894">
      <w:numFmt w:val="bullet"/>
      <w:lvlText w:val="•"/>
      <w:lvlJc w:val="left"/>
      <w:pPr>
        <w:ind w:left="4666" w:hanging="318"/>
      </w:pPr>
      <w:rPr>
        <w:rFonts w:hint="default"/>
        <w:lang w:val="it-IT" w:eastAsia="en-US" w:bidi="ar-SA"/>
      </w:rPr>
    </w:lvl>
    <w:lvl w:ilvl="7" w:tplc="608661F2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8" w:tplc="1060B4F2">
      <w:numFmt w:val="bullet"/>
      <w:lvlText w:val="•"/>
      <w:lvlJc w:val="left"/>
      <w:pPr>
        <w:ind w:left="6081" w:hanging="318"/>
      </w:pPr>
      <w:rPr>
        <w:rFonts w:hint="default"/>
        <w:lang w:val="it-IT" w:eastAsia="en-US" w:bidi="ar-SA"/>
      </w:rPr>
    </w:lvl>
  </w:abstractNum>
  <w:abstractNum w:abstractNumId="23" w15:restartNumberingAfterBreak="0">
    <w:nsid w:val="7B5F49FD"/>
    <w:multiLevelType w:val="hybridMultilevel"/>
    <w:tmpl w:val="7E2E45E4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956982621">
    <w:abstractNumId w:val="22"/>
  </w:num>
  <w:num w:numId="2" w16cid:durableId="36126613">
    <w:abstractNumId w:val="2"/>
  </w:num>
  <w:num w:numId="3" w16cid:durableId="37516771">
    <w:abstractNumId w:val="6"/>
  </w:num>
  <w:num w:numId="4" w16cid:durableId="1663511136">
    <w:abstractNumId w:val="21"/>
  </w:num>
  <w:num w:numId="5" w16cid:durableId="2110005310">
    <w:abstractNumId w:val="7"/>
  </w:num>
  <w:num w:numId="6" w16cid:durableId="1765413854">
    <w:abstractNumId w:val="14"/>
  </w:num>
  <w:num w:numId="7" w16cid:durableId="389615684">
    <w:abstractNumId w:val="10"/>
  </w:num>
  <w:num w:numId="8" w16cid:durableId="54937291">
    <w:abstractNumId w:val="12"/>
  </w:num>
  <w:num w:numId="9" w16cid:durableId="30616597">
    <w:abstractNumId w:val="19"/>
  </w:num>
  <w:num w:numId="10" w16cid:durableId="1186208203">
    <w:abstractNumId w:val="9"/>
  </w:num>
  <w:num w:numId="11" w16cid:durableId="659116068">
    <w:abstractNumId w:val="13"/>
  </w:num>
  <w:num w:numId="12" w16cid:durableId="2068793522">
    <w:abstractNumId w:val="16"/>
  </w:num>
  <w:num w:numId="13" w16cid:durableId="804203198">
    <w:abstractNumId w:val="8"/>
  </w:num>
  <w:num w:numId="14" w16cid:durableId="224993170">
    <w:abstractNumId w:val="17"/>
  </w:num>
  <w:num w:numId="15" w16cid:durableId="1593930589">
    <w:abstractNumId w:val="1"/>
  </w:num>
  <w:num w:numId="16" w16cid:durableId="1561358073">
    <w:abstractNumId w:val="0"/>
  </w:num>
  <w:num w:numId="17" w16cid:durableId="730883553">
    <w:abstractNumId w:val="5"/>
  </w:num>
  <w:num w:numId="18" w16cid:durableId="1167402002">
    <w:abstractNumId w:val="23"/>
  </w:num>
  <w:num w:numId="19" w16cid:durableId="1438674213">
    <w:abstractNumId w:val="11"/>
  </w:num>
  <w:num w:numId="20" w16cid:durableId="990250646">
    <w:abstractNumId w:val="20"/>
  </w:num>
  <w:num w:numId="21" w16cid:durableId="1849367910">
    <w:abstractNumId w:val="3"/>
  </w:num>
  <w:num w:numId="22" w16cid:durableId="1753500398">
    <w:abstractNumId w:val="18"/>
  </w:num>
  <w:num w:numId="23" w16cid:durableId="1581792500">
    <w:abstractNumId w:val="4"/>
  </w:num>
  <w:num w:numId="24" w16cid:durableId="2061634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DE"/>
    <w:rsid w:val="00001D95"/>
    <w:rsid w:val="000141EE"/>
    <w:rsid w:val="0001648C"/>
    <w:rsid w:val="00035B14"/>
    <w:rsid w:val="0004687A"/>
    <w:rsid w:val="000554AF"/>
    <w:rsid w:val="000617AC"/>
    <w:rsid w:val="000621EE"/>
    <w:rsid w:val="00065965"/>
    <w:rsid w:val="00086787"/>
    <w:rsid w:val="000A0DC3"/>
    <w:rsid w:val="000B70EE"/>
    <w:rsid w:val="000C775F"/>
    <w:rsid w:val="00100721"/>
    <w:rsid w:val="00104655"/>
    <w:rsid w:val="00107857"/>
    <w:rsid w:val="00111ED1"/>
    <w:rsid w:val="00126BE8"/>
    <w:rsid w:val="00136F41"/>
    <w:rsid w:val="00143A26"/>
    <w:rsid w:val="0015099C"/>
    <w:rsid w:val="0015489F"/>
    <w:rsid w:val="0017157B"/>
    <w:rsid w:val="001D3689"/>
    <w:rsid w:val="00203EC7"/>
    <w:rsid w:val="00252B73"/>
    <w:rsid w:val="00254EBD"/>
    <w:rsid w:val="002E25C8"/>
    <w:rsid w:val="002F41FC"/>
    <w:rsid w:val="003159E3"/>
    <w:rsid w:val="00337DAD"/>
    <w:rsid w:val="0037793B"/>
    <w:rsid w:val="00377A43"/>
    <w:rsid w:val="00380B24"/>
    <w:rsid w:val="003870DA"/>
    <w:rsid w:val="003A7E10"/>
    <w:rsid w:val="003D158C"/>
    <w:rsid w:val="00411ABC"/>
    <w:rsid w:val="00423B73"/>
    <w:rsid w:val="00425F40"/>
    <w:rsid w:val="004443E2"/>
    <w:rsid w:val="00446BE3"/>
    <w:rsid w:val="00452FAB"/>
    <w:rsid w:val="004842E8"/>
    <w:rsid w:val="004A6435"/>
    <w:rsid w:val="004A7874"/>
    <w:rsid w:val="004B472A"/>
    <w:rsid w:val="004D07E8"/>
    <w:rsid w:val="004E0DE9"/>
    <w:rsid w:val="004E1012"/>
    <w:rsid w:val="00504124"/>
    <w:rsid w:val="0052529A"/>
    <w:rsid w:val="00540774"/>
    <w:rsid w:val="00542EF2"/>
    <w:rsid w:val="00576DFC"/>
    <w:rsid w:val="00583525"/>
    <w:rsid w:val="00586701"/>
    <w:rsid w:val="00587F55"/>
    <w:rsid w:val="005B12F7"/>
    <w:rsid w:val="005C35F8"/>
    <w:rsid w:val="005C3907"/>
    <w:rsid w:val="005F343D"/>
    <w:rsid w:val="005F43AB"/>
    <w:rsid w:val="006359F3"/>
    <w:rsid w:val="006605CD"/>
    <w:rsid w:val="00693DC5"/>
    <w:rsid w:val="006C08AB"/>
    <w:rsid w:val="006D24CF"/>
    <w:rsid w:val="006D6F96"/>
    <w:rsid w:val="006E7F28"/>
    <w:rsid w:val="006F164A"/>
    <w:rsid w:val="0071121A"/>
    <w:rsid w:val="00713CEC"/>
    <w:rsid w:val="00721E56"/>
    <w:rsid w:val="00764A1E"/>
    <w:rsid w:val="00772588"/>
    <w:rsid w:val="00787E8E"/>
    <w:rsid w:val="007A1801"/>
    <w:rsid w:val="007B2DB5"/>
    <w:rsid w:val="007B325E"/>
    <w:rsid w:val="0082349C"/>
    <w:rsid w:val="00830404"/>
    <w:rsid w:val="00846CCE"/>
    <w:rsid w:val="00854EBF"/>
    <w:rsid w:val="00856561"/>
    <w:rsid w:val="00865AD9"/>
    <w:rsid w:val="00877E1D"/>
    <w:rsid w:val="00893452"/>
    <w:rsid w:val="00940B78"/>
    <w:rsid w:val="0095415D"/>
    <w:rsid w:val="009712B2"/>
    <w:rsid w:val="00986438"/>
    <w:rsid w:val="009878DF"/>
    <w:rsid w:val="00996166"/>
    <w:rsid w:val="00A105B8"/>
    <w:rsid w:val="00A138FA"/>
    <w:rsid w:val="00A27551"/>
    <w:rsid w:val="00A75C1A"/>
    <w:rsid w:val="00A80FD9"/>
    <w:rsid w:val="00AB184C"/>
    <w:rsid w:val="00AC4F25"/>
    <w:rsid w:val="00AD73B3"/>
    <w:rsid w:val="00B10669"/>
    <w:rsid w:val="00B2163A"/>
    <w:rsid w:val="00B52D1E"/>
    <w:rsid w:val="00B60BF6"/>
    <w:rsid w:val="00B80B10"/>
    <w:rsid w:val="00B83421"/>
    <w:rsid w:val="00BB334B"/>
    <w:rsid w:val="00BE5666"/>
    <w:rsid w:val="00BF38F6"/>
    <w:rsid w:val="00C00DC2"/>
    <w:rsid w:val="00C12124"/>
    <w:rsid w:val="00C47DB8"/>
    <w:rsid w:val="00C75860"/>
    <w:rsid w:val="00C843BF"/>
    <w:rsid w:val="00C9629F"/>
    <w:rsid w:val="00CA669B"/>
    <w:rsid w:val="00CB3C08"/>
    <w:rsid w:val="00CE1733"/>
    <w:rsid w:val="00CF6DC6"/>
    <w:rsid w:val="00D066B4"/>
    <w:rsid w:val="00D1026E"/>
    <w:rsid w:val="00D10809"/>
    <w:rsid w:val="00D22ECE"/>
    <w:rsid w:val="00D311A3"/>
    <w:rsid w:val="00D36392"/>
    <w:rsid w:val="00D45AFF"/>
    <w:rsid w:val="00D8707D"/>
    <w:rsid w:val="00DB4967"/>
    <w:rsid w:val="00DC6F56"/>
    <w:rsid w:val="00DE6484"/>
    <w:rsid w:val="00DF1191"/>
    <w:rsid w:val="00DF5261"/>
    <w:rsid w:val="00DF55ED"/>
    <w:rsid w:val="00E031B3"/>
    <w:rsid w:val="00E05E9F"/>
    <w:rsid w:val="00E279DE"/>
    <w:rsid w:val="00E60299"/>
    <w:rsid w:val="00EB7B79"/>
    <w:rsid w:val="00EC0E00"/>
    <w:rsid w:val="00EC3009"/>
    <w:rsid w:val="00F130DB"/>
    <w:rsid w:val="00F14B9A"/>
    <w:rsid w:val="00F26D01"/>
    <w:rsid w:val="00F30904"/>
    <w:rsid w:val="00F3393F"/>
    <w:rsid w:val="00F33A1C"/>
    <w:rsid w:val="00F34A0F"/>
    <w:rsid w:val="00F54CD5"/>
    <w:rsid w:val="00FA6F71"/>
    <w:rsid w:val="00FB397A"/>
    <w:rsid w:val="00FB406A"/>
    <w:rsid w:val="00FD20F0"/>
    <w:rsid w:val="00FD3B01"/>
    <w:rsid w:val="00FE3DC2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27A9D0"/>
  <w15:docId w15:val="{5F8EDB84-2058-4A43-87D0-66D92D84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B9A"/>
    <w:rPr>
      <w:rFonts w:ascii="Gadugi" w:eastAsia="Gadugi" w:hAnsi="Gadugi" w:cs="Gadug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791" w:right="2728" w:firstLine="228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422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A13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8FA"/>
    <w:rPr>
      <w:rFonts w:ascii="Gadugi" w:eastAsia="Gadugi" w:hAnsi="Gadugi" w:cs="Gadug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38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8FA"/>
    <w:rPr>
      <w:rFonts w:ascii="Gadugi" w:eastAsia="Gadugi" w:hAnsi="Gadugi" w:cs="Gadug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38FA"/>
    <w:rPr>
      <w:rFonts w:ascii="Gadugi" w:eastAsia="Gadugi" w:hAnsi="Gadugi" w:cs="Gadugi"/>
      <w:lang w:val="it-IT"/>
    </w:rPr>
  </w:style>
  <w:style w:type="table" w:styleId="Grigliatabella">
    <w:name w:val="Table Grid"/>
    <w:basedOn w:val="Tabellanormale"/>
    <w:uiPriority w:val="39"/>
    <w:rsid w:val="004B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59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9F3"/>
    <w:rPr>
      <w:color w:val="605E5C"/>
      <w:shd w:val="clear" w:color="auto" w:fill="E1DFDD"/>
    </w:rPr>
  </w:style>
  <w:style w:type="paragraph" w:customStyle="1" w:styleId="Default">
    <w:name w:val="Default"/>
    <w:rsid w:val="00940B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0E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0E00"/>
    <w:rPr>
      <w:rFonts w:ascii="Gadugi" w:eastAsia="Gadugi" w:hAnsi="Gadugi" w:cs="Gadug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4C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4CD5"/>
    <w:rPr>
      <w:rFonts w:ascii="Gadugi" w:eastAsia="Gadugi" w:hAnsi="Gadugi" w:cs="Gadug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4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C348-5FF1-4CCF-BC28-854D7D89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1154</Characters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2026-01-09T13:14:00Z</cp:lastPrinted>
  <dcterms:created xsi:type="dcterms:W3CDTF">2026-01-11T15:02:00Z</dcterms:created>
  <dcterms:modified xsi:type="dcterms:W3CDTF">2026-01-11T15:42:00Z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per Microsoft 365</vt:lpwstr>
  </property>
</Properties>
</file>